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DA02" w14:textId="7FB1EC4C" w:rsidR="006B58A1" w:rsidRPr="006B58A1" w:rsidRDefault="006B58A1" w:rsidP="006B58A1">
      <w:pPr>
        <w:pStyle w:val="AnaBalk"/>
        <w:spacing w:before="0"/>
        <w:rPr>
          <w:rFonts w:cs="Times New Roman"/>
        </w:rPr>
      </w:pPr>
      <w:r w:rsidRPr="006B58A1">
        <w:rPr>
          <w:rFonts w:cs="Times New Roman"/>
        </w:rPr>
        <w:br/>
        <w:t>Makalenin Türkçe Adı</w:t>
      </w:r>
      <w:r w:rsidRPr="006B58A1">
        <w:rPr>
          <w:rFonts w:cs="Times New Roman"/>
        </w:rPr>
        <w:br/>
      </w:r>
      <w:r w:rsidRPr="006B58A1">
        <w:rPr>
          <w:rFonts w:cs="Times New Roman"/>
          <w:b w:val="0"/>
          <w:bCs w:val="0"/>
          <w:sz w:val="24"/>
          <w:szCs w:val="22"/>
        </w:rPr>
        <w:t>Makalenin İngilizce Adı</w:t>
      </w:r>
    </w:p>
    <w:p w14:paraId="22735CC4" w14:textId="77777777" w:rsidR="006B58A1" w:rsidRPr="006B58A1" w:rsidRDefault="006B58A1" w:rsidP="006B58A1">
      <w:pPr>
        <w:spacing w:before="0" w:after="0"/>
        <w:jc w:val="center"/>
        <w:rPr>
          <w:rFonts w:cs="Times New Roman"/>
          <w:b/>
          <w:bCs/>
          <w:vertAlign w:val="superscript"/>
        </w:rPr>
      </w:pPr>
      <w:r w:rsidRPr="006B58A1">
        <w:rPr>
          <w:rFonts w:cs="Times New Roman"/>
          <w:b/>
          <w:bCs/>
        </w:rPr>
        <w:br/>
        <w:t xml:space="preserve">Ad SOYAD </w:t>
      </w:r>
      <w:r w:rsidRPr="006B58A1">
        <w:rPr>
          <w:rFonts w:cs="Times New Roman"/>
          <w:b/>
          <w:bCs/>
          <w:vertAlign w:val="superscript"/>
        </w:rPr>
        <w:t>1,</w:t>
      </w:r>
      <w:r w:rsidRPr="006B58A1">
        <w:rPr>
          <w:rStyle w:val="DipnotBavurusu"/>
          <w:rFonts w:cs="Times New Roman"/>
          <w:b/>
          <w:bCs/>
        </w:rPr>
        <w:footnoteReference w:customMarkFollows="1" w:id="1"/>
        <w:t>*</w:t>
      </w:r>
      <w:r w:rsidRPr="006B58A1">
        <w:rPr>
          <w:rFonts w:cs="Times New Roman"/>
          <w:b/>
          <w:bCs/>
          <w:noProof/>
          <w:sz w:val="18"/>
          <w:szCs w:val="18"/>
          <w:lang w:val="en-US"/>
        </w:rPr>
        <w:drawing>
          <wp:inline distT="0" distB="0" distL="0" distR="0" wp14:anchorId="11ED2F7C" wp14:editId="24768967">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B58A1">
        <w:rPr>
          <w:rFonts w:cs="Times New Roman"/>
          <w:b/>
          <w:bCs/>
          <w:vertAlign w:val="superscript"/>
        </w:rPr>
        <w:t xml:space="preserve"> </w:t>
      </w:r>
      <w:r w:rsidRPr="006B58A1">
        <w:rPr>
          <w:rFonts w:cs="Times New Roman"/>
          <w:b/>
          <w:bCs/>
        </w:rPr>
        <w:t xml:space="preserve">, Ad SOYAD </w:t>
      </w:r>
      <w:r w:rsidRPr="006B58A1">
        <w:rPr>
          <w:rFonts w:cs="Times New Roman"/>
          <w:b/>
          <w:bCs/>
          <w:vertAlign w:val="superscript"/>
        </w:rPr>
        <w:t>2</w:t>
      </w:r>
      <w:r w:rsidRPr="006B58A1">
        <w:rPr>
          <w:rFonts w:cs="Times New Roman"/>
          <w:b/>
          <w:bCs/>
          <w:noProof/>
          <w:sz w:val="18"/>
          <w:szCs w:val="18"/>
          <w:lang w:val="en-US"/>
        </w:rPr>
        <w:drawing>
          <wp:inline distT="0" distB="0" distL="0" distR="0" wp14:anchorId="5AD5CCF2" wp14:editId="72820CFB">
            <wp:extent cx="104775" cy="104775"/>
            <wp:effectExtent l="0" t="0" r="9525" b="9525"/>
            <wp:docPr id="260623703" name="Resim 2606237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693EDD82" w:rsidR="006B58A1" w:rsidRPr="006B6D47" w:rsidRDefault="006B58A1" w:rsidP="006B58A1">
      <w:pPr>
        <w:pBdr>
          <w:bottom w:val="single" w:sz="6" w:space="1" w:color="auto"/>
        </w:pBdr>
        <w:spacing w:before="0" w:after="0"/>
        <w:jc w:val="center"/>
        <w:rPr>
          <w:rFonts w:cs="Times New Roman"/>
          <w:i/>
          <w:iCs/>
          <w:sz w:val="18"/>
          <w:szCs w:val="18"/>
        </w:rPr>
      </w:pPr>
      <w:bookmarkStart w:id="0" w:name="_Hlk180956270"/>
      <w:r w:rsidRPr="006B6D47">
        <w:rPr>
          <w:rFonts w:cs="Times New Roman"/>
          <w:i/>
          <w:iCs/>
          <w:sz w:val="18"/>
          <w:szCs w:val="18"/>
          <w:vertAlign w:val="superscript"/>
        </w:rPr>
        <w:t>1</w:t>
      </w:r>
      <w:r w:rsidRPr="006B6D47">
        <w:rPr>
          <w:rFonts w:cs="Times New Roman"/>
          <w:sz w:val="18"/>
          <w:szCs w:val="18"/>
        </w:rPr>
        <w:t xml:space="preserve"> </w:t>
      </w:r>
      <w:r w:rsidR="006B6D47" w:rsidRPr="006B6D47">
        <w:rPr>
          <w:rFonts w:cs="Times New Roman"/>
          <w:i/>
          <w:iCs/>
          <w:sz w:val="18"/>
          <w:szCs w:val="18"/>
        </w:rPr>
        <w:t>Ünvan,</w:t>
      </w:r>
      <w:r w:rsidR="006B6D47" w:rsidRPr="006B6D47">
        <w:rPr>
          <w:rFonts w:cs="Times New Roman"/>
          <w:sz w:val="18"/>
          <w:szCs w:val="18"/>
        </w:rPr>
        <w:t xml:space="preserve"> </w:t>
      </w:r>
      <w:r w:rsidRPr="006B6D47">
        <w:rPr>
          <w:rFonts w:cs="Times New Roman"/>
          <w:i/>
          <w:iCs/>
          <w:sz w:val="18"/>
          <w:szCs w:val="18"/>
        </w:rPr>
        <w:t xml:space="preserve">… Üniversitesi, … Enstitüsü / Fakültesi,  … Bölümü / Anabilim / Anasanat Dalı, </w:t>
      </w:r>
      <w:r w:rsidRPr="006B6D47">
        <w:rPr>
          <w:rFonts w:cs="Times New Roman"/>
          <w:i/>
          <w:iCs/>
          <w:sz w:val="18"/>
          <w:szCs w:val="18"/>
        </w:rPr>
        <w:br/>
      </w:r>
      <w:r w:rsidRPr="006B6D47">
        <w:rPr>
          <w:rFonts w:cs="Times New Roman"/>
          <w:i/>
          <w:iCs/>
          <w:sz w:val="18"/>
          <w:szCs w:val="18"/>
          <w:highlight w:val="yellow"/>
        </w:rPr>
        <w:t>… Yüksek Lisans / Doktora / Sanatta Yeterlik Programı (Öğrenci ise)</w:t>
      </w:r>
      <w:bookmarkEnd w:id="0"/>
      <w:r w:rsidRPr="006B6D47">
        <w:rPr>
          <w:rFonts w:cs="Times New Roman"/>
          <w:i/>
          <w:iCs/>
          <w:sz w:val="18"/>
          <w:szCs w:val="18"/>
        </w:rPr>
        <w:br/>
        <w:t xml:space="preserve"> </w:t>
      </w:r>
      <w:r w:rsidRPr="006B6D47">
        <w:rPr>
          <w:rFonts w:cs="Times New Roman"/>
          <w:i/>
          <w:iCs/>
          <w:sz w:val="18"/>
          <w:szCs w:val="18"/>
          <w:vertAlign w:val="superscript"/>
        </w:rPr>
        <w:t>2</w:t>
      </w:r>
      <w:r w:rsidRPr="006B6D47">
        <w:rPr>
          <w:rFonts w:cs="Times New Roman"/>
          <w:sz w:val="18"/>
          <w:szCs w:val="18"/>
        </w:rPr>
        <w:t xml:space="preserve"> </w:t>
      </w:r>
      <w:r w:rsidRPr="006B6D47">
        <w:rPr>
          <w:rFonts w:cs="Times New Roman"/>
          <w:i/>
          <w:iCs/>
          <w:sz w:val="18"/>
          <w:szCs w:val="18"/>
        </w:rPr>
        <w:t xml:space="preserve">1 </w:t>
      </w:r>
      <w:r w:rsidR="006B6D47" w:rsidRPr="006B6D47">
        <w:rPr>
          <w:rFonts w:cs="Times New Roman"/>
          <w:i/>
          <w:iCs/>
          <w:sz w:val="18"/>
          <w:szCs w:val="18"/>
        </w:rPr>
        <w:t xml:space="preserve">Ünvan, </w:t>
      </w:r>
      <w:r w:rsidR="000C44B7" w:rsidRPr="006B6D47">
        <w:rPr>
          <w:rFonts w:cs="Times New Roman"/>
          <w:i/>
          <w:iCs/>
          <w:sz w:val="18"/>
          <w:szCs w:val="18"/>
        </w:rPr>
        <w:t xml:space="preserve">… </w:t>
      </w:r>
      <w:r w:rsidRPr="006B6D47">
        <w:rPr>
          <w:rFonts w:cs="Times New Roman"/>
          <w:i/>
          <w:iCs/>
          <w:sz w:val="18"/>
          <w:szCs w:val="18"/>
        </w:rPr>
        <w:t>Üniversitesi, … Enstitüsü / Fakültesi, … Bölümü, … Anabilim / Anasanat Dalı</w:t>
      </w:r>
    </w:p>
    <w:p w14:paraId="135E4D9A" w14:textId="77777777" w:rsidR="006B58A1" w:rsidRPr="006B58A1" w:rsidRDefault="006B58A1" w:rsidP="006B58A1">
      <w:pPr>
        <w:pBdr>
          <w:bottom w:val="single" w:sz="6" w:space="1" w:color="auto"/>
        </w:pBdr>
        <w:spacing w:before="0" w:after="0"/>
        <w:rPr>
          <w:rFonts w:cs="Times New Roman"/>
          <w:i/>
          <w:iCs/>
          <w:sz w:val="18"/>
          <w:szCs w:val="18"/>
        </w:rPr>
      </w:pPr>
    </w:p>
    <w:p w14:paraId="23D3C9CA" w14:textId="77777777" w:rsidR="006B58A1" w:rsidRPr="006B58A1" w:rsidRDefault="006B58A1" w:rsidP="006B58A1">
      <w:pPr>
        <w:spacing w:before="0" w:after="0"/>
        <w:rPr>
          <w:rFonts w:ascii="Arial Nova" w:hAnsi="Arial Nova" w:cs="Times New Roman"/>
          <w:sz w:val="20"/>
          <w:szCs w:val="20"/>
        </w:rPr>
      </w:pPr>
    </w:p>
    <w:p w14:paraId="5053E06C" w14:textId="77777777" w:rsidR="006B58A1" w:rsidRPr="006B58A1"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0DEE962A" w14:textId="77777777" w:rsidTr="007F5401">
        <w:trPr>
          <w:trHeight w:val="45"/>
          <w:jc w:val="center"/>
        </w:trPr>
        <w:tc>
          <w:tcPr>
            <w:tcW w:w="2977" w:type="dxa"/>
            <w:gridSpan w:val="2"/>
          </w:tcPr>
          <w:p w14:paraId="3CD55C7C"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6B58A1">
              <w:rPr>
                <w:rFonts w:eastAsia="Calibri" w:cs="Times New Roman"/>
                <w:b/>
                <w:kern w:val="0"/>
                <w:lang w:val="en-GB"/>
                <w14:ligatures w14:val="none"/>
              </w:rPr>
              <w:t>MAKALE BİLGİSİ</w:t>
            </w:r>
          </w:p>
        </w:tc>
        <w:tc>
          <w:tcPr>
            <w:tcW w:w="6662" w:type="dxa"/>
            <w:vMerge w:val="restart"/>
            <w:shd w:val="clear" w:color="auto" w:fill="E4E8F0"/>
            <w:tcMar>
              <w:left w:w="164" w:type="dxa"/>
              <w:right w:w="51" w:type="dxa"/>
            </w:tcMar>
          </w:tcPr>
          <w:p w14:paraId="6049E54D" w14:textId="77777777" w:rsidR="006B58A1" w:rsidRPr="006B58A1" w:rsidRDefault="006B58A1" w:rsidP="00D95A30">
            <w:pPr>
              <w:pStyle w:val="z"/>
              <w:rPr>
                <w:bCs/>
              </w:rPr>
            </w:pPr>
            <w:r w:rsidRPr="006B58A1">
              <w:rPr>
                <w:b/>
              </w:rPr>
              <w:t xml:space="preserve">ÖZ </w:t>
            </w:r>
            <w:r w:rsidRPr="006B58A1">
              <w:rPr>
                <w:b/>
              </w:rPr>
              <w:br/>
            </w:r>
            <w:r w:rsidRPr="006B58A1">
              <w:rPr>
                <w:b/>
              </w:rPr>
              <w:br/>
            </w:r>
            <w:r w:rsidRPr="006B58A1">
              <w:t>Bir makalede öz, çalışmanın tamamını kısaca özetlemek amacıyla yazılır ve okuyucuların makalenin içeriğini hızlıca anlamalarına yardımcı olur. Öz, makalenin ana unsurlarını ve en önemli bulgularını içerir; böylece okuyucular, makalenin tamamını okumadan önce çalışmanın konusu, yöntemi, bulguları ve sonuçları hakkında bilgi sahibi olabilirler. Öz, genellikle şu amaçlarla yazılır: Okuyucuların makalenin tamamını okumadan araştırmanın ana noktalarını ve sonuçlarını hızlıca anlamalarını sağlar; makalenin ilk bölümüdür ve okuyuculara çalışmanın genel bir bakışını sunar. Okuyucuların makalenin kendileri için ilgili olup olmadığını belirlemelerine yardımcı olur. Akademik veri tabanlarında ve dijital kütüphanelerde makalelerin bulunmasını kolaylaştırır. Özdeki anahtar kelimeler arama motorları tarafından kullanılabilir. Öz, makalenin kapsamını ve katkısını anlamak için ilk bakılan yerlerden biridir. Etkili bir öz, çalışmanın amacını, kullanılan yöntemleri, elde edilen önemli bulguları ve sonuçları net, kısa ve yapılandırılmış bir şekilde sunar. Genellikle 150-250 kelime arasında olur ve okuyucuların çalışmanın temel unsurlarını anlamalarına olanak tanır.</w:t>
            </w:r>
          </w:p>
        </w:tc>
      </w:tr>
      <w:tr w:rsidR="006B58A1" w:rsidRPr="006B58A1" w14:paraId="22E64751" w14:textId="77777777" w:rsidTr="007F5401">
        <w:trPr>
          <w:trHeight w:val="45"/>
          <w:jc w:val="center"/>
        </w:trPr>
        <w:tc>
          <w:tcPr>
            <w:tcW w:w="2977" w:type="dxa"/>
            <w:gridSpan w:val="2"/>
          </w:tcPr>
          <w:p w14:paraId="15037EE9" w14:textId="77777777" w:rsidR="006B58A1" w:rsidRPr="006B58A1" w:rsidRDefault="006B58A1" w:rsidP="00D95A30">
            <w:pPr>
              <w:suppressLineNumbers w:val="0"/>
              <w:spacing w:before="0" w:after="0" w:line="360" w:lineRule="auto"/>
              <w:jc w:val="left"/>
              <w:rPr>
                <w:rFonts w:eastAsia="Calibri" w:cs="Times New Roman"/>
                <w:b/>
                <w:kern w:val="0"/>
                <w:lang w:val="en-GB"/>
                <w14:ligatures w14:val="none"/>
              </w:rPr>
            </w:pPr>
            <w:r w:rsidRPr="006B58A1">
              <w:rPr>
                <w:rFonts w:eastAsia="Calibri" w:cs="Times New Roman"/>
                <w:b/>
                <w:kern w:val="0"/>
                <w:lang w:val="en-GB"/>
                <w14:ligatures w14:val="none"/>
              </w:rPr>
              <w:t>… Makalesi</w:t>
            </w:r>
          </w:p>
        </w:tc>
        <w:tc>
          <w:tcPr>
            <w:tcW w:w="6662" w:type="dxa"/>
            <w:vMerge/>
            <w:shd w:val="clear" w:color="auto" w:fill="E4E8F0"/>
            <w:tcMar>
              <w:left w:w="164" w:type="dxa"/>
              <w:right w:w="51" w:type="dxa"/>
            </w:tcMar>
          </w:tcPr>
          <w:p w14:paraId="42286638" w14:textId="77777777" w:rsidR="006B58A1" w:rsidRPr="006B58A1" w:rsidRDefault="006B58A1" w:rsidP="00D95A30">
            <w:pPr>
              <w:suppressLineNumbers w:val="0"/>
              <w:spacing w:before="0" w:line="252" w:lineRule="auto"/>
              <w:rPr>
                <w:rFonts w:eastAsia="Calibri" w:cs="Times New Roman"/>
                <w:b/>
                <w:kern w:val="0"/>
                <w:sz w:val="20"/>
                <w:szCs w:val="20"/>
                <w:lang w:val="en-GB"/>
                <w14:ligatures w14:val="none"/>
              </w:rPr>
            </w:pPr>
          </w:p>
        </w:tc>
      </w:tr>
      <w:tr w:rsidR="006B58A1" w:rsidRPr="006B58A1" w14:paraId="1D88BB16" w14:textId="77777777" w:rsidTr="007F5401">
        <w:trPr>
          <w:trHeight w:val="45"/>
          <w:jc w:val="center"/>
        </w:trPr>
        <w:tc>
          <w:tcPr>
            <w:tcW w:w="1418" w:type="dxa"/>
            <w:vAlign w:val="center"/>
          </w:tcPr>
          <w:p w14:paraId="774AA126"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Geliş Tarihi:</w:t>
            </w:r>
          </w:p>
        </w:tc>
        <w:tc>
          <w:tcPr>
            <w:tcW w:w="1559" w:type="dxa"/>
          </w:tcPr>
          <w:p w14:paraId="05152DE3"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188E1357"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2EE8FD33" w14:textId="77777777" w:rsidTr="007F5401">
        <w:trPr>
          <w:trHeight w:val="45"/>
          <w:jc w:val="center"/>
        </w:trPr>
        <w:tc>
          <w:tcPr>
            <w:tcW w:w="1418" w:type="dxa"/>
            <w:vAlign w:val="center"/>
          </w:tcPr>
          <w:p w14:paraId="217E039A"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Kabul Tarihi:</w:t>
            </w:r>
          </w:p>
        </w:tc>
        <w:tc>
          <w:tcPr>
            <w:tcW w:w="1559" w:type="dxa"/>
          </w:tcPr>
          <w:p w14:paraId="7A5CDECB"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57DC0642"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1FC118F0" w14:textId="77777777" w:rsidTr="007F5401">
        <w:trPr>
          <w:trHeight w:val="45"/>
          <w:jc w:val="center"/>
        </w:trPr>
        <w:tc>
          <w:tcPr>
            <w:tcW w:w="2977" w:type="dxa"/>
            <w:gridSpan w:val="2"/>
          </w:tcPr>
          <w:p w14:paraId="3B466498" w14:textId="77777777" w:rsidR="006B58A1" w:rsidRPr="006B58A1" w:rsidRDefault="006B58A1" w:rsidP="00D95A30">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Anahtar Kelimeler:</w:t>
            </w:r>
          </w:p>
          <w:p w14:paraId="168DF79C" w14:textId="77777777" w:rsidR="006B58A1" w:rsidRPr="006B58A1" w:rsidRDefault="006B58A1" w:rsidP="00D95A30">
            <w:pPr>
              <w:suppressLineNumbers w:val="0"/>
              <w:spacing w:after="0" w:line="252" w:lineRule="auto"/>
              <w:jc w:val="left"/>
              <w:rPr>
                <w:rFonts w:eastAsia="Calibri" w:cs="Times New Roman"/>
                <w:bCs/>
                <w:iCs/>
                <w:kern w:val="0"/>
                <w:lang w:val="en-GB"/>
                <w14:ligatures w14:val="none"/>
              </w:rPr>
            </w:pPr>
            <w:r w:rsidRPr="006B58A1">
              <w:rPr>
                <w:rFonts w:eastAsia="Calibri" w:cs="Times New Roman"/>
                <w:bCs/>
                <w:iCs/>
                <w:kern w:val="0"/>
                <w:lang w:val="en-GB"/>
                <w14:ligatures w14:val="none"/>
              </w:rPr>
              <w:t>Anahtar kelimeler</w:t>
            </w:r>
          </w:p>
        </w:tc>
        <w:tc>
          <w:tcPr>
            <w:tcW w:w="6662" w:type="dxa"/>
            <w:vMerge/>
            <w:shd w:val="clear" w:color="auto" w:fill="E4E8F0"/>
          </w:tcPr>
          <w:p w14:paraId="5F60CDB9"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3BEAB502" w14:textId="77777777" w:rsidR="006B58A1" w:rsidRDefault="006B58A1" w:rsidP="006B58A1">
      <w:pPr>
        <w:suppressLineNumbers w:val="0"/>
        <w:spacing w:before="0" w:after="160" w:line="259" w:lineRule="auto"/>
        <w:jc w:val="left"/>
        <w:rPr>
          <w:rFonts w:ascii="Arial Nova" w:hAnsi="Arial Nova" w:cs="Times New Roman"/>
        </w:rPr>
      </w:pPr>
    </w:p>
    <w:tbl>
      <w:tblPr>
        <w:tblW w:w="9639" w:type="dxa"/>
        <w:jc w:val="center"/>
        <w:tblLook w:val="00A0" w:firstRow="1" w:lastRow="0" w:firstColumn="1" w:lastColumn="0" w:noHBand="0" w:noVBand="0"/>
      </w:tblPr>
      <w:tblGrid>
        <w:gridCol w:w="1418"/>
        <w:gridCol w:w="1559"/>
        <w:gridCol w:w="6662"/>
      </w:tblGrid>
      <w:tr w:rsidR="00C62C4F" w:rsidRPr="006B58A1" w14:paraId="47195B38" w14:textId="77777777" w:rsidTr="007F5401">
        <w:trPr>
          <w:trHeight w:val="45"/>
          <w:jc w:val="center"/>
        </w:trPr>
        <w:tc>
          <w:tcPr>
            <w:tcW w:w="2977" w:type="dxa"/>
            <w:gridSpan w:val="2"/>
          </w:tcPr>
          <w:p w14:paraId="3ECA2A9E"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ARTICLE INFO</w:t>
            </w:r>
          </w:p>
        </w:tc>
        <w:tc>
          <w:tcPr>
            <w:tcW w:w="6662" w:type="dxa"/>
            <w:vMerge w:val="restart"/>
            <w:shd w:val="clear" w:color="auto" w:fill="E4E8F0"/>
            <w:tcMar>
              <w:left w:w="164" w:type="dxa"/>
              <w:right w:w="51" w:type="dxa"/>
            </w:tcMar>
          </w:tcPr>
          <w:p w14:paraId="6CD1C903" w14:textId="77777777" w:rsidR="00C62C4F" w:rsidRPr="006B58A1" w:rsidRDefault="00C62C4F" w:rsidP="00E149B3">
            <w:pPr>
              <w:suppressLineNumbers w:val="0"/>
              <w:spacing w:line="252" w:lineRule="auto"/>
              <w:ind w:left="113" w:right="113"/>
              <w:rPr>
                <w:rFonts w:eastAsia="Calibri" w:cs="Times New Roman"/>
                <w:kern w:val="0"/>
                <w:sz w:val="20"/>
                <w:szCs w:val="20"/>
                <w:lang w:val="en-GB"/>
                <w14:ligatures w14:val="none"/>
              </w:rPr>
            </w:pPr>
            <w:r w:rsidRPr="006B58A1">
              <w:rPr>
                <w:rFonts w:eastAsia="Calibri" w:cs="Times New Roman"/>
                <w:b/>
                <w:kern w:val="0"/>
                <w:sz w:val="20"/>
                <w:szCs w:val="20"/>
                <w:lang w:val="en-GB"/>
                <w14:ligatures w14:val="none"/>
              </w:rPr>
              <w:t>ABSTRACT</w:t>
            </w:r>
            <w:r w:rsidRPr="006B58A1">
              <w:rPr>
                <w:rFonts w:eastAsia="Calibri" w:cs="Times New Roman"/>
                <w:b/>
                <w:kern w:val="0"/>
                <w:sz w:val="20"/>
                <w:szCs w:val="20"/>
                <w:lang w:val="en-GB"/>
                <w14:ligatures w14:val="none"/>
              </w:rPr>
              <w:br/>
            </w:r>
            <w:r w:rsidRPr="006B58A1">
              <w:rPr>
                <w:rFonts w:eastAsia="Calibri" w:cs="Times New Roman"/>
                <w:b/>
                <w:kern w:val="0"/>
                <w:sz w:val="20"/>
                <w:szCs w:val="20"/>
                <w:lang w:val="en-GB"/>
                <w14:ligatures w14:val="none"/>
              </w:rPr>
              <w:br/>
            </w:r>
            <w:r w:rsidRPr="006B58A1">
              <w:rPr>
                <w:rFonts w:cs="Times New Roman"/>
                <w:sz w:val="20"/>
                <w:szCs w:val="20"/>
              </w:rPr>
              <w:t>An abstract in an article is written to provide a concise summary of the entire study and help readers quickly understand the content of the article. The abstract includes the main elements and key findings of the article, allowing readers to gain information about the study's purpose, methodology, findings, and conclusions without reading the entire article. The abstract is typically written for the following purposes: It allows readers to quickly grasp the main points and results of the research without reading the full article; it serves as the first section of the article and provides readers with a general overview of the study. It helps readers determine whether the article is relevant to their interests. It facilitates the discovery of articles in academic databases and digital libraries. The keywords in the abstract can be used by search engines. The abstract is one of the first places reviewers and editors look to understand the scope and contribution of the article. An effective abstract clearly, concisely, and structurally presents the purpose of the study, the methods used, the significant findings, and the conclusions drawn. It typically ranges from 150 to 250 words and allows readers to grasp the essential aspects of the study.</w:t>
            </w:r>
          </w:p>
        </w:tc>
      </w:tr>
      <w:tr w:rsidR="00C62C4F" w:rsidRPr="006B58A1" w14:paraId="38150848" w14:textId="77777777" w:rsidTr="007F5401">
        <w:trPr>
          <w:trHeight w:val="45"/>
          <w:jc w:val="center"/>
        </w:trPr>
        <w:tc>
          <w:tcPr>
            <w:tcW w:w="2977" w:type="dxa"/>
            <w:gridSpan w:val="2"/>
          </w:tcPr>
          <w:p w14:paraId="32CD592C"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 Article</w:t>
            </w:r>
          </w:p>
        </w:tc>
        <w:tc>
          <w:tcPr>
            <w:tcW w:w="6662" w:type="dxa"/>
            <w:vMerge/>
            <w:shd w:val="clear" w:color="auto" w:fill="E4E8F0"/>
            <w:tcMar>
              <w:left w:w="164" w:type="dxa"/>
              <w:right w:w="51" w:type="dxa"/>
            </w:tcMar>
          </w:tcPr>
          <w:p w14:paraId="0AE2C10F" w14:textId="77777777" w:rsidR="00C62C4F" w:rsidRPr="006B58A1" w:rsidRDefault="00C62C4F" w:rsidP="00E149B3">
            <w:pPr>
              <w:suppressLineNumbers w:val="0"/>
              <w:spacing w:before="0" w:line="252" w:lineRule="auto"/>
              <w:rPr>
                <w:rFonts w:ascii="Arial Nova" w:eastAsia="Calibri" w:hAnsi="Arial Nova" w:cs="Times New Roman"/>
                <w:b/>
                <w:kern w:val="0"/>
                <w:sz w:val="20"/>
                <w:szCs w:val="20"/>
                <w:lang w:val="en-GB"/>
                <w14:ligatures w14:val="none"/>
              </w:rPr>
            </w:pPr>
          </w:p>
        </w:tc>
      </w:tr>
      <w:tr w:rsidR="00C62C4F" w:rsidRPr="006B58A1" w14:paraId="6AF8DAB2" w14:textId="77777777" w:rsidTr="007F5401">
        <w:trPr>
          <w:trHeight w:val="45"/>
          <w:jc w:val="center"/>
        </w:trPr>
        <w:tc>
          <w:tcPr>
            <w:tcW w:w="1418" w:type="dxa"/>
            <w:vAlign w:val="center"/>
          </w:tcPr>
          <w:p w14:paraId="19EB95F7"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Recieved</w:t>
            </w:r>
          </w:p>
        </w:tc>
        <w:tc>
          <w:tcPr>
            <w:tcW w:w="1559" w:type="dxa"/>
          </w:tcPr>
          <w:p w14:paraId="7DE4D61B"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4EF6BE8C"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69E9B39D" w14:textId="77777777" w:rsidTr="007F5401">
        <w:trPr>
          <w:trHeight w:val="45"/>
          <w:jc w:val="center"/>
        </w:trPr>
        <w:tc>
          <w:tcPr>
            <w:tcW w:w="1418" w:type="dxa"/>
            <w:vAlign w:val="center"/>
          </w:tcPr>
          <w:p w14:paraId="67EAD6B2"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Accepted:</w:t>
            </w:r>
          </w:p>
        </w:tc>
        <w:tc>
          <w:tcPr>
            <w:tcW w:w="1559" w:type="dxa"/>
          </w:tcPr>
          <w:p w14:paraId="373B6A91"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E4E8F0"/>
          </w:tcPr>
          <w:p w14:paraId="7D7418D6"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5BC42782" w14:textId="77777777" w:rsidTr="007F5401">
        <w:trPr>
          <w:trHeight w:val="45"/>
          <w:jc w:val="center"/>
        </w:trPr>
        <w:tc>
          <w:tcPr>
            <w:tcW w:w="2977" w:type="dxa"/>
            <w:gridSpan w:val="2"/>
          </w:tcPr>
          <w:p w14:paraId="459C8133" w14:textId="77777777" w:rsidR="00C62C4F" w:rsidRPr="006B58A1" w:rsidRDefault="00C62C4F" w:rsidP="00E149B3">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Keywords:</w:t>
            </w:r>
          </w:p>
          <w:p w14:paraId="20156256" w14:textId="77777777" w:rsidR="00C62C4F" w:rsidRPr="006B58A1" w:rsidRDefault="00C62C4F" w:rsidP="00E149B3">
            <w:pPr>
              <w:suppressLineNumbers w:val="0"/>
              <w:spacing w:after="0" w:line="252" w:lineRule="auto"/>
              <w:jc w:val="left"/>
              <w:rPr>
                <w:rFonts w:eastAsia="Calibri" w:cs="Times New Roman"/>
                <w:b/>
                <w:iCs/>
                <w:kern w:val="0"/>
                <w:lang w:val="en-GB"/>
                <w14:ligatures w14:val="none"/>
              </w:rPr>
            </w:pPr>
            <w:r w:rsidRPr="006B58A1">
              <w:rPr>
                <w:rFonts w:eastAsia="Calibri" w:cs="Times New Roman"/>
                <w:bCs/>
                <w:iCs/>
                <w:kern w:val="0"/>
                <w:lang w:val="en-GB"/>
                <w14:ligatures w14:val="none"/>
              </w:rPr>
              <w:t>Keywords</w:t>
            </w:r>
          </w:p>
        </w:tc>
        <w:tc>
          <w:tcPr>
            <w:tcW w:w="6662" w:type="dxa"/>
            <w:vMerge/>
            <w:shd w:val="clear" w:color="auto" w:fill="E4E8F0"/>
          </w:tcPr>
          <w:p w14:paraId="6F6A4ACA"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bl>
    <w:p w14:paraId="1A8F037E" w14:textId="77777777" w:rsidR="00C62C4F" w:rsidRPr="006B58A1" w:rsidRDefault="00C62C4F" w:rsidP="006B58A1">
      <w:pPr>
        <w:suppressLineNumbers w:val="0"/>
        <w:spacing w:before="0" w:after="160" w:line="259" w:lineRule="auto"/>
        <w:jc w:val="left"/>
        <w:rPr>
          <w:rFonts w:ascii="Arial Nova" w:hAnsi="Arial Nova" w:cs="Times New Roman"/>
        </w:rPr>
        <w:sectPr w:rsidR="00C62C4F" w:rsidRPr="006B58A1" w:rsidSect="00C95BD8">
          <w:headerReference w:type="default" r:id="rId9"/>
          <w:footerReference w:type="even" r:id="rId10"/>
          <w:footerReference w:type="default" r:id="rId11"/>
          <w:footnotePr>
            <w:numStart w:val="4"/>
          </w:footnotePr>
          <w:pgSz w:w="11906" w:h="16838"/>
          <w:pgMar w:top="329" w:right="1134" w:bottom="1134" w:left="1134" w:header="340" w:footer="850" w:gutter="0"/>
          <w:cols w:space="708"/>
          <w:docGrid w:linePitch="360"/>
        </w:sectPr>
      </w:pPr>
    </w:p>
    <w:p w14:paraId="7B85BAB5" w14:textId="77777777" w:rsidR="006B58A1" w:rsidRPr="006B58A1" w:rsidRDefault="006B58A1" w:rsidP="0025779C">
      <w:pPr>
        <w:pStyle w:val="BykBalk"/>
        <w:spacing w:before="0"/>
        <w:rPr>
          <w:color w:val="auto"/>
        </w:rPr>
      </w:pPr>
      <w:r w:rsidRPr="006B58A1">
        <w:rPr>
          <w:color w:val="auto"/>
        </w:rPr>
        <w:lastRenderedPageBreak/>
        <w:t xml:space="preserve">GİRİŞ </w:t>
      </w:r>
    </w:p>
    <w:p w14:paraId="5458ABF6" w14:textId="77777777" w:rsidR="006B58A1" w:rsidRPr="006B58A1" w:rsidRDefault="006B58A1" w:rsidP="006B58A1">
      <w:pPr>
        <w:pStyle w:val="MakaleMetni"/>
        <w:rPr>
          <w:color w:val="auto"/>
        </w:rPr>
      </w:pPr>
      <w:r w:rsidRPr="006B58A1">
        <w:rPr>
          <w:color w:val="auto"/>
        </w:rPr>
        <w:t>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ayrıntılı olarak ele alınacak konuların temelini atar ve okuyucunun araştırmanın bağlamını kavramasına yardımcı olur.</w:t>
      </w:r>
      <w:bookmarkStart w:id="2" w:name="_GoBack"/>
      <w:bookmarkEnd w:id="2"/>
    </w:p>
    <w:p w14:paraId="68C9E018" w14:textId="77777777" w:rsidR="006B58A1" w:rsidRPr="006B58A1" w:rsidRDefault="006B58A1" w:rsidP="006B58A1">
      <w:pPr>
        <w:pStyle w:val="BirinciDereceBalk"/>
        <w:rPr>
          <w:rFonts w:cs="Times New Roman"/>
          <w:color w:val="auto"/>
        </w:rPr>
      </w:pPr>
      <w:r w:rsidRPr="006B58A1">
        <w:rPr>
          <w:rFonts w:cs="Times New Roman"/>
          <w:color w:val="auto"/>
        </w:rPr>
        <w:t>BİRİNCİ DERECE BAŞLIK</w:t>
      </w:r>
    </w:p>
    <w:p w14:paraId="23A6EFDB" w14:textId="77777777" w:rsidR="006B58A1" w:rsidRPr="006B58A1" w:rsidRDefault="006B58A1" w:rsidP="006B58A1">
      <w:pPr>
        <w:pStyle w:val="MakaleMetni"/>
      </w:pPr>
      <w:r w:rsidRPr="006B58A1">
        <w:t>Makalenin giriş bölümünden sonra gelen her birinci derece başlık, çalışmanın ana bölümlerinden birini başlatır ve bu başlık(lar) altında ele alınacak konular detaylandırılmalıdır. Bu bölümlerde dikkat edilmesi gereken bazı hususlar şunlardır:</w:t>
      </w:r>
    </w:p>
    <w:p w14:paraId="564C770E" w14:textId="77777777" w:rsidR="006B58A1" w:rsidRPr="006B58A1" w:rsidRDefault="006B58A1" w:rsidP="006B58A1">
      <w:pPr>
        <w:pStyle w:val="MakaleMetni"/>
      </w:pPr>
      <w:r w:rsidRPr="006B58A1">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6B58A1" w:rsidRDefault="006B58A1" w:rsidP="006B58A1">
      <w:pPr>
        <w:pStyle w:val="MakaleMetni"/>
      </w:pPr>
      <w:r w:rsidRPr="006B58A1">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6B58A1" w:rsidRDefault="006B58A1" w:rsidP="006B58A1">
      <w:pPr>
        <w:pStyle w:val="MakaleMetni"/>
      </w:pPr>
      <w:r w:rsidRPr="006B58A1">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6B58A1" w:rsidRDefault="006B58A1" w:rsidP="006B58A1">
      <w:pPr>
        <w:pStyle w:val="MakaleMetni"/>
      </w:pPr>
      <w:r w:rsidRPr="006B58A1">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6B58A1" w:rsidRDefault="006B58A1" w:rsidP="006B58A1">
      <w:pPr>
        <w:pStyle w:val="MakaleMetni"/>
      </w:pPr>
      <w:r w:rsidRPr="006B58A1">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6B58A1" w:rsidRDefault="006B58A1" w:rsidP="006B58A1">
      <w:pPr>
        <w:pStyle w:val="MakaleMetni"/>
      </w:pPr>
      <w:r w:rsidRPr="006B58A1">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6B58A1" w:rsidRDefault="006B58A1" w:rsidP="006B58A1">
      <w:pPr>
        <w:pStyle w:val="MakaleMetni"/>
      </w:pPr>
      <w:r w:rsidRPr="006B58A1">
        <w:lastRenderedPageBreak/>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6B58A1" w:rsidRDefault="006B58A1" w:rsidP="006B58A1">
      <w:pPr>
        <w:pStyle w:val="kinciDereceBalk"/>
        <w:ind w:left="426" w:hanging="426"/>
        <w:rPr>
          <w:rFonts w:cs="Times New Roman"/>
          <w:color w:val="auto"/>
        </w:rPr>
      </w:pPr>
      <w:r w:rsidRPr="006B58A1">
        <w:rPr>
          <w:rFonts w:cs="Times New Roman"/>
          <w:color w:val="auto"/>
        </w:rPr>
        <w:t>İkinci Derece Başlıklar/Bölüm İçi Başlıklar</w:t>
      </w:r>
    </w:p>
    <w:p w14:paraId="39FEAA97" w14:textId="77777777" w:rsidR="006B58A1" w:rsidRPr="006B58A1" w:rsidRDefault="006B58A1" w:rsidP="006B58A1">
      <w:pPr>
        <w:pStyle w:val="MakaleMetni"/>
      </w:pPr>
      <w:r w:rsidRPr="006B58A1">
        <w:t>İkinci derece başlıklar (1.1., 1.2., vb.), bölüm içerisindeki ana alt konuları veya ana temaları tanıtmak için kullanılır. 2. derece başlıklar, 1. derece başlığın altında yer alan önemli alt başlıkları belirtir. Bu başlıklar, 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61978638" w14:textId="77777777" w:rsidR="006B58A1" w:rsidRPr="006B58A1" w:rsidRDefault="006B58A1" w:rsidP="006B58A1">
      <w:pPr>
        <w:pStyle w:val="ncDereceBalk"/>
        <w:ind w:left="709"/>
        <w:rPr>
          <w:color w:val="auto"/>
        </w:rPr>
      </w:pPr>
      <w:r w:rsidRPr="006B58A1">
        <w:rPr>
          <w:color w:val="auto"/>
        </w:rPr>
        <w:t>Üçüncü Derece Başlık</w:t>
      </w:r>
    </w:p>
    <w:p w14:paraId="0D04F507" w14:textId="77777777" w:rsidR="006B58A1" w:rsidRPr="006B58A1" w:rsidRDefault="006B58A1" w:rsidP="006B58A1">
      <w:pPr>
        <w:pStyle w:val="MakaleMetni"/>
      </w:pPr>
      <w:bookmarkStart w:id="3" w:name="_Hlk168183162"/>
      <w:r w:rsidRPr="006B58A1">
        <w:t>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ile birlikte konunun ayrıntılarını ve spesifik yönlerini açıklar. Bu başlıklar, konunun daha derinlemesine anlaşılmasını ve ilgili detayların net bir şekilde sunulmasını sağlar.</w:t>
      </w:r>
    </w:p>
    <w:bookmarkEnd w:id="3"/>
    <w:p w14:paraId="1238C97D" w14:textId="77777777" w:rsidR="006B58A1" w:rsidRPr="006B58A1" w:rsidRDefault="006B58A1" w:rsidP="006B58A1">
      <w:pPr>
        <w:pStyle w:val="DndncDerece"/>
        <w:rPr>
          <w:color w:val="auto"/>
        </w:rPr>
      </w:pPr>
      <w:r w:rsidRPr="006B58A1">
        <w:rPr>
          <w:color w:val="auto"/>
        </w:rPr>
        <w:t>Dördüncü Derece Başlık</w:t>
      </w:r>
    </w:p>
    <w:p w14:paraId="27967FE0" w14:textId="77777777" w:rsidR="006B58A1" w:rsidRDefault="006B58A1" w:rsidP="006B58A1">
      <w:pPr>
        <w:pStyle w:val="MakaleMetni"/>
      </w:pPr>
      <w:r w:rsidRPr="006B58A1">
        <w:t>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ile birlikte konunun en ince ayrıntılarını ve özel durumlarını açıklar. Bu başlıklar, özellikle karmaşık veya çok katmanlı konuların net bir şekilde anlaşılmasına yardımcı olur.</w:t>
      </w:r>
    </w:p>
    <w:p w14:paraId="17AE8AF2" w14:textId="228566A9" w:rsidR="006F5C06" w:rsidRPr="006F5C06" w:rsidRDefault="006F5C06" w:rsidP="006F5C06">
      <w:pPr>
        <w:pStyle w:val="BykBalk"/>
      </w:pPr>
      <w:r w:rsidRPr="006F5C06">
        <w:t>GÖRSEL</w:t>
      </w:r>
      <w:r w:rsidR="00130B7D">
        <w:t>, TABLO</w:t>
      </w:r>
      <w:r w:rsidRPr="006F5C06">
        <w:t xml:space="preserve"> VE </w:t>
      </w:r>
      <w:r w:rsidR="00130B7D">
        <w:t xml:space="preserve">ŞEKİL </w:t>
      </w:r>
      <w:r w:rsidRPr="006F5C06">
        <w:t>EKLEME</w:t>
      </w:r>
    </w:p>
    <w:p w14:paraId="4870BADB" w14:textId="6E24DFE7" w:rsidR="006F5C06" w:rsidRPr="006F5C06" w:rsidRDefault="006F5C06" w:rsidP="006F5C06">
      <w:pPr>
        <w:pStyle w:val="MakaleMetni"/>
      </w:pPr>
      <w:r w:rsidRPr="006F5C06">
        <w:t>Makale içerisine eklenen şekil, görsel, resim ve tablolar, sayfanın genişliğini geçmeyecek şekilde eklenmelidir. Vektörel olarak hazırlanmamış olan şekiller veya fotoğraf vb. görseller yüklenirken, çözünürlüğün en az 150 dpi olmasına özen gösterilmeli ve görüntüsünde bozulmalar olan düşük çözünürlüklü görseller eklenmemelidir.</w:t>
      </w:r>
    </w:p>
    <w:p w14:paraId="27BD384E" w14:textId="77777777" w:rsidR="006F5C06" w:rsidRDefault="006F5C06" w:rsidP="006F5C06">
      <w:pPr>
        <w:pStyle w:val="MakaleMetni"/>
        <w:spacing w:before="0" w:after="0"/>
      </w:pPr>
      <w:r w:rsidRPr="006F5C06">
        <w:rPr>
          <w:b/>
          <w:bCs/>
        </w:rPr>
        <w:t>Yazı Fontu:</w:t>
      </w:r>
      <w:r>
        <w:t xml:space="preserve"> Times New Roman</w:t>
      </w:r>
    </w:p>
    <w:p w14:paraId="2125CC86" w14:textId="65E0FB71" w:rsidR="006F5C06" w:rsidRDefault="006F5C06" w:rsidP="006F5C06">
      <w:pPr>
        <w:pStyle w:val="MakaleMetni"/>
        <w:spacing w:before="0" w:after="0"/>
      </w:pPr>
      <w:r w:rsidRPr="006F5C06">
        <w:rPr>
          <w:b/>
          <w:bCs/>
        </w:rPr>
        <w:t>Punto:</w:t>
      </w:r>
      <w:r>
        <w:t xml:space="preserve"> 11</w:t>
      </w:r>
    </w:p>
    <w:p w14:paraId="4223EF65" w14:textId="77777777" w:rsidR="006F5C06" w:rsidRDefault="006F5C06" w:rsidP="006F5C06">
      <w:pPr>
        <w:pStyle w:val="MakaleMetni"/>
        <w:spacing w:before="0" w:after="0"/>
      </w:pPr>
      <w:r w:rsidRPr="006F5C06">
        <w:rPr>
          <w:b/>
          <w:bCs/>
        </w:rPr>
        <w:t>Hizalama:</w:t>
      </w:r>
      <w:r>
        <w:t xml:space="preserve"> Sol</w:t>
      </w:r>
    </w:p>
    <w:p w14:paraId="77A3D0CD" w14:textId="77777777" w:rsidR="006F5C06" w:rsidRDefault="006F5C06" w:rsidP="006F5C06">
      <w:pPr>
        <w:pStyle w:val="MakaleMetni"/>
        <w:spacing w:before="0" w:after="0"/>
      </w:pPr>
      <w:r w:rsidRPr="006F5C06">
        <w:rPr>
          <w:b/>
          <w:bCs/>
        </w:rPr>
        <w:t>Girinti:</w:t>
      </w:r>
      <w:r>
        <w:t xml:space="preserve"> Yok</w:t>
      </w:r>
    </w:p>
    <w:p w14:paraId="628E43E1" w14:textId="77777777" w:rsidR="006F5C06" w:rsidRDefault="006F5C06" w:rsidP="006F5C06">
      <w:pPr>
        <w:pStyle w:val="MakaleMetni"/>
        <w:spacing w:before="0" w:after="0"/>
      </w:pPr>
      <w:r w:rsidRPr="006F5C06">
        <w:rPr>
          <w:b/>
          <w:bCs/>
        </w:rPr>
        <w:t>Aralık:</w:t>
      </w:r>
      <w:r>
        <w:t xml:space="preserve"> Önce: 6 nk | Sonra: 6 nk | Satır Aralığı: Tek</w:t>
      </w:r>
    </w:p>
    <w:p w14:paraId="06CEEEE0" w14:textId="05FAE8CD" w:rsidR="006F5C06" w:rsidRPr="006F5C06" w:rsidRDefault="006F5C06" w:rsidP="006F5C06">
      <w:pPr>
        <w:pStyle w:val="MakaleMetni"/>
      </w:pPr>
      <w:r w:rsidRPr="006F5C06">
        <w:t>Şekil, görsel ve tabloların açıklama kısımları, metnin başından sonuna kadar tüm bölümlerde devam edecek şekilde numaralandırılarak isimlendirilmelidir. Her bölümde o bölüm için yeniden numaralandırma yapılmamalıdır. Açıklamalar, cümlelerin ilk harfleri büyük, 1</w:t>
      </w:r>
      <w:r w:rsidR="00327F4B">
        <w:t>1</w:t>
      </w:r>
      <w:r w:rsidRPr="006F5C06">
        <w:t xml:space="preserve"> punto ile yazılmalı, şekil, görsel ve tablo başlıkları kalın olarak yazılmamalıdır. Şema ve grafik gibi şekiller haricinde eklenen resim, fotoğraf vb. görsellere ait açıklama başlıkları Görsel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545AAC75" w14:textId="77777777" w:rsidR="001632AB" w:rsidRPr="006F5C06" w:rsidRDefault="001632AB" w:rsidP="001632AB">
      <w:pPr>
        <w:pStyle w:val="MakaleMetni"/>
      </w:pPr>
      <w:r w:rsidRPr="006F5C06">
        <w:t>Tez içerisinde sanat eser(ler)i görselleri kullanılması durumunda, eser(ler)e ait görüntü(ler)</w:t>
      </w:r>
      <w:r>
        <w:t xml:space="preserve"> yazan tarafından elde edilemiyorsa,</w:t>
      </w:r>
      <w:r w:rsidRPr="006F5C06">
        <w:t xml:space="preserve"> eser(ler)in yer aldığı müze, galeri vb. kuruluşların web sitelerinden veya bunlar tarafından </w:t>
      </w:r>
      <w:r w:rsidRPr="006F5C06">
        <w:lastRenderedPageBreak/>
        <w:t xml:space="preserve">basılmış olan katalog, kitapçık vb. kaynaklardan alınmalıdır. Görsel arama yapılarak resmi olmayan web sitelerinden alınan görüntüler kullanılmamalıdır. Görsel açıklaması yazılırken muhakkak eser künyesi (Sanatçı adı, Yapıt adı (italik), tarih, malzeme/teknik, boyut, koleksiyon yeri) yazılmalı ve künye sonunda eserin kaynağı gösterilmelidir. </w:t>
      </w:r>
    </w:p>
    <w:p w14:paraId="09852BE5" w14:textId="532E5B32" w:rsidR="006F5C06" w:rsidRPr="006F5C06" w:rsidRDefault="006F5C06" w:rsidP="006F5C06">
      <w:pPr>
        <w:pStyle w:val="MakaleMetni"/>
        <w:rPr>
          <w:b/>
          <w:bCs/>
        </w:rPr>
      </w:pPr>
      <w:r w:rsidRPr="006F5C06">
        <w:rPr>
          <w:b/>
          <w:bCs/>
        </w:rPr>
        <w:t>Örnek</w:t>
      </w:r>
      <w:r w:rsidR="00FA47E4">
        <w:rPr>
          <w:b/>
          <w:bCs/>
        </w:rPr>
        <w:t xml:space="preserve"> görsel</w:t>
      </w:r>
      <w:r w:rsidRPr="006F5C06">
        <w:rPr>
          <w:b/>
          <w:bCs/>
        </w:rPr>
        <w:t>;</w:t>
      </w:r>
    </w:p>
    <w:p w14:paraId="7E4F5025" w14:textId="43C29F64" w:rsidR="006F5C06" w:rsidRDefault="006F5C06" w:rsidP="006F5C06">
      <w:pPr>
        <w:pStyle w:val="MakaleMetni"/>
      </w:pPr>
      <w:r w:rsidRPr="00111BC5">
        <w:rPr>
          <w:b/>
          <w:bCs/>
          <w:noProof/>
          <w:lang w:val="en-US"/>
        </w:rPr>
        <w:drawing>
          <wp:inline distT="0" distB="0" distL="0" distR="0" wp14:anchorId="1C699439" wp14:editId="153B1E0C">
            <wp:extent cx="3561907" cy="2852745"/>
            <wp:effectExtent l="0" t="0" r="635" b="5080"/>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2"/>
                    <a:stretch>
                      <a:fillRect/>
                    </a:stretch>
                  </pic:blipFill>
                  <pic:spPr>
                    <a:xfrm>
                      <a:off x="0" y="0"/>
                      <a:ext cx="3609080" cy="2890526"/>
                    </a:xfrm>
                    <a:prstGeom prst="rect">
                      <a:avLst/>
                    </a:prstGeom>
                  </pic:spPr>
                </pic:pic>
              </a:graphicData>
            </a:graphic>
          </wp:inline>
        </w:drawing>
      </w:r>
    </w:p>
    <w:p w14:paraId="581A6685" w14:textId="6AED69E9" w:rsidR="006F5C06" w:rsidRDefault="006F5C06" w:rsidP="006F5C06">
      <w:pPr>
        <w:pStyle w:val="MakaleMetni"/>
      </w:pPr>
      <w:r>
        <w:t>Görsel 1. Vincent van Gogh, Yıldızlı Gece, 1889, tuval üzerine yağlı boya, 73,7 x 93,1 cm, Modern Sanatlar Müzesi, New York (van Gogh, 1889).</w:t>
      </w:r>
    </w:p>
    <w:p w14:paraId="07DBEA2A" w14:textId="329E771B" w:rsidR="006F5C06" w:rsidRPr="006F5C06" w:rsidRDefault="002B7B0D" w:rsidP="006F5C06">
      <w:pPr>
        <w:pStyle w:val="MakaleMetni"/>
        <w:rPr>
          <w:b/>
          <w:bCs/>
        </w:rPr>
      </w:pPr>
      <w:r>
        <w:rPr>
          <w:b/>
          <w:bCs/>
        </w:rPr>
        <w:t>Görsel kaynağının</w:t>
      </w:r>
      <w:r w:rsidR="006F5C06" w:rsidRPr="006F5C06">
        <w:rPr>
          <w:b/>
          <w:bCs/>
        </w:rPr>
        <w:t xml:space="preserve"> </w:t>
      </w:r>
      <w:r>
        <w:rPr>
          <w:b/>
          <w:bCs/>
        </w:rPr>
        <w:t>K</w:t>
      </w:r>
      <w:r w:rsidR="006F5C06" w:rsidRPr="006F5C06">
        <w:rPr>
          <w:b/>
          <w:bCs/>
        </w:rPr>
        <w:t>aynakça</w:t>
      </w:r>
      <w:r>
        <w:rPr>
          <w:b/>
          <w:bCs/>
        </w:rPr>
        <w:t>’</w:t>
      </w:r>
      <w:r w:rsidR="006F5C06" w:rsidRPr="006F5C06">
        <w:rPr>
          <w:b/>
          <w:bCs/>
        </w:rPr>
        <w:t>da gösterimi:</w:t>
      </w:r>
    </w:p>
    <w:p w14:paraId="27DC0226" w14:textId="1AB30BAD" w:rsidR="006F5C06" w:rsidRDefault="006F5C06" w:rsidP="006F5C06">
      <w:pPr>
        <w:pStyle w:val="MakaleMetni"/>
      </w:pPr>
      <w:r>
        <w:t>van Gogh, V. (1889). Yıldızlı Gece. [Yağlı Boya Resim]. Modern Sanatlar Müzesi, New York, Amerika Birleşik Devletleri. https://www.moma.org/collection/works/79802</w:t>
      </w:r>
    </w:p>
    <w:p w14:paraId="08EA9A22" w14:textId="5B7197F9" w:rsidR="006F5C06" w:rsidRPr="00DC747B" w:rsidRDefault="006F5C06" w:rsidP="006F5C06">
      <w:pPr>
        <w:rPr>
          <w:b/>
          <w:bCs/>
        </w:rPr>
      </w:pPr>
      <w:r w:rsidRPr="00DC747B">
        <w:rPr>
          <w:b/>
          <w:bCs/>
        </w:rPr>
        <w:t>Örnek</w:t>
      </w:r>
      <w:r w:rsidR="00FA47E4">
        <w:rPr>
          <w:b/>
          <w:bCs/>
        </w:rPr>
        <w:t xml:space="preserve"> tablo</w:t>
      </w:r>
      <w:r w:rsidRPr="00DC747B">
        <w:rPr>
          <w:b/>
          <w:bCs/>
        </w:rPr>
        <w:t>;</w:t>
      </w:r>
    </w:p>
    <w:p w14:paraId="2B27C95E" w14:textId="7F365150" w:rsidR="006F5C06" w:rsidRPr="00EF4200" w:rsidRDefault="006F5C06" w:rsidP="006F5C06">
      <w:pPr>
        <w:pStyle w:val="ResimYazs"/>
        <w:keepNext/>
        <w:rPr>
          <w:i/>
          <w:iCs w:val="0"/>
          <w:szCs w:val="22"/>
        </w:rPr>
      </w:pPr>
      <w:r w:rsidRPr="00EF4200">
        <w:rPr>
          <w:iCs w:val="0"/>
          <w:szCs w:val="22"/>
        </w:rPr>
        <w:t xml:space="preserve">Tablo </w:t>
      </w:r>
      <w:r w:rsidRPr="00EF4200">
        <w:rPr>
          <w:i/>
          <w:iCs w:val="0"/>
          <w:szCs w:val="22"/>
        </w:rPr>
        <w:fldChar w:fldCharType="begin"/>
      </w:r>
      <w:r w:rsidRPr="00EF4200">
        <w:rPr>
          <w:iCs w:val="0"/>
          <w:szCs w:val="22"/>
        </w:rPr>
        <w:instrText xml:space="preserve"> SEQ Tablo \* ARABIC </w:instrText>
      </w:r>
      <w:r w:rsidRPr="00EF4200">
        <w:rPr>
          <w:i/>
          <w:iCs w:val="0"/>
          <w:szCs w:val="22"/>
        </w:rPr>
        <w:fldChar w:fldCharType="separate"/>
      </w:r>
      <w:r w:rsidRPr="00EF4200">
        <w:rPr>
          <w:iCs w:val="0"/>
          <w:noProof/>
          <w:szCs w:val="22"/>
        </w:rPr>
        <w:t>1</w:t>
      </w:r>
      <w:r w:rsidRPr="00EF4200">
        <w:rPr>
          <w:i/>
          <w:iCs w:val="0"/>
          <w:szCs w:val="22"/>
        </w:rPr>
        <w:fldChar w:fldCharType="end"/>
      </w:r>
      <w:r w:rsidRPr="00EF4200">
        <w:rPr>
          <w:iCs w:val="0"/>
          <w:szCs w:val="22"/>
        </w:rPr>
        <w:t xml:space="preserve">. </w:t>
      </w:r>
      <w:r w:rsidR="00327F4B">
        <w:rPr>
          <w:i/>
          <w:iCs w:val="0"/>
          <w:szCs w:val="22"/>
        </w:rPr>
        <w:t>… çalışmalarının yıllara ve düzeylere göre dağılımı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265"/>
        <w:gridCol w:w="1132"/>
        <w:gridCol w:w="1133"/>
        <w:gridCol w:w="1132"/>
        <w:gridCol w:w="1133"/>
      </w:tblGrid>
      <w:tr w:rsidR="006F5C06" w14:paraId="682AA1DC" w14:textId="77777777" w:rsidTr="00327F4B">
        <w:tc>
          <w:tcPr>
            <w:tcW w:w="2266" w:type="dxa"/>
          </w:tcPr>
          <w:p w14:paraId="3064EBC6" w14:textId="161B6B2B" w:rsidR="006F5C06" w:rsidRDefault="00327F4B" w:rsidP="00D95A30">
            <w:r>
              <w:t>Yıl</w:t>
            </w:r>
          </w:p>
        </w:tc>
        <w:tc>
          <w:tcPr>
            <w:tcW w:w="2265" w:type="dxa"/>
          </w:tcPr>
          <w:p w14:paraId="2AB5CF7E" w14:textId="77777777" w:rsidR="006F5C06" w:rsidRDefault="006F5C06" w:rsidP="00D95A30"/>
        </w:tc>
        <w:tc>
          <w:tcPr>
            <w:tcW w:w="2265" w:type="dxa"/>
            <w:gridSpan w:val="2"/>
            <w:tcBorders>
              <w:top w:val="single" w:sz="4" w:space="0" w:color="auto"/>
              <w:bottom w:val="single" w:sz="4" w:space="0" w:color="auto"/>
            </w:tcBorders>
          </w:tcPr>
          <w:p w14:paraId="1BE5CFF8" w14:textId="6E74D0A8" w:rsidR="006F5C06" w:rsidRDefault="00327F4B" w:rsidP="00D95A30">
            <w:r>
              <w:t>Lisans</w:t>
            </w:r>
          </w:p>
        </w:tc>
        <w:tc>
          <w:tcPr>
            <w:tcW w:w="2265" w:type="dxa"/>
            <w:gridSpan w:val="2"/>
            <w:tcBorders>
              <w:top w:val="single" w:sz="4" w:space="0" w:color="auto"/>
              <w:bottom w:val="single" w:sz="4" w:space="0" w:color="auto"/>
            </w:tcBorders>
          </w:tcPr>
          <w:p w14:paraId="5A68239A" w14:textId="58F77D89" w:rsidR="006F5C06" w:rsidRDefault="00327F4B" w:rsidP="00D95A30">
            <w:r>
              <w:t>Yüksek Lisans</w:t>
            </w:r>
          </w:p>
        </w:tc>
      </w:tr>
      <w:tr w:rsidR="00327F4B" w14:paraId="1FE3EDBD" w14:textId="77777777" w:rsidTr="00327F4B">
        <w:tc>
          <w:tcPr>
            <w:tcW w:w="2266" w:type="dxa"/>
            <w:tcBorders>
              <w:bottom w:val="single" w:sz="4" w:space="0" w:color="auto"/>
            </w:tcBorders>
          </w:tcPr>
          <w:p w14:paraId="469069BC" w14:textId="77777777" w:rsidR="00327F4B" w:rsidRDefault="00327F4B" w:rsidP="00D95A30"/>
        </w:tc>
        <w:tc>
          <w:tcPr>
            <w:tcW w:w="2265" w:type="dxa"/>
            <w:tcBorders>
              <w:bottom w:val="single" w:sz="4" w:space="0" w:color="auto"/>
            </w:tcBorders>
          </w:tcPr>
          <w:p w14:paraId="2D3531F5" w14:textId="77777777" w:rsidR="00327F4B" w:rsidRDefault="00327F4B" w:rsidP="00D95A30"/>
        </w:tc>
        <w:tc>
          <w:tcPr>
            <w:tcW w:w="1132" w:type="dxa"/>
            <w:tcBorders>
              <w:top w:val="single" w:sz="4" w:space="0" w:color="auto"/>
              <w:bottom w:val="single" w:sz="4" w:space="0" w:color="auto"/>
            </w:tcBorders>
          </w:tcPr>
          <w:p w14:paraId="58D0BB95" w14:textId="5C6C4B31" w:rsidR="00327F4B" w:rsidRDefault="00327F4B" w:rsidP="00D95A30">
            <w:r>
              <w:t>f</w:t>
            </w:r>
          </w:p>
        </w:tc>
        <w:tc>
          <w:tcPr>
            <w:tcW w:w="1133" w:type="dxa"/>
            <w:tcBorders>
              <w:top w:val="single" w:sz="4" w:space="0" w:color="auto"/>
              <w:bottom w:val="single" w:sz="4" w:space="0" w:color="auto"/>
            </w:tcBorders>
          </w:tcPr>
          <w:p w14:paraId="6CCA439E" w14:textId="6E8542F1" w:rsidR="00327F4B" w:rsidRDefault="00327F4B" w:rsidP="00D95A30">
            <w:r>
              <w:t>%</w:t>
            </w:r>
          </w:p>
        </w:tc>
        <w:tc>
          <w:tcPr>
            <w:tcW w:w="1132" w:type="dxa"/>
            <w:tcBorders>
              <w:top w:val="single" w:sz="4" w:space="0" w:color="auto"/>
              <w:bottom w:val="single" w:sz="4" w:space="0" w:color="auto"/>
            </w:tcBorders>
          </w:tcPr>
          <w:p w14:paraId="18765D51" w14:textId="7442E9FF" w:rsidR="00327F4B" w:rsidRDefault="00327F4B" w:rsidP="00D95A30">
            <w:r>
              <w:t>f</w:t>
            </w:r>
          </w:p>
        </w:tc>
        <w:tc>
          <w:tcPr>
            <w:tcW w:w="1133" w:type="dxa"/>
            <w:tcBorders>
              <w:top w:val="single" w:sz="4" w:space="0" w:color="auto"/>
              <w:bottom w:val="single" w:sz="4" w:space="0" w:color="auto"/>
            </w:tcBorders>
          </w:tcPr>
          <w:p w14:paraId="2690E668" w14:textId="126078B0" w:rsidR="00327F4B" w:rsidRDefault="00327F4B" w:rsidP="00D95A30">
            <w:r>
              <w:t>%</w:t>
            </w:r>
          </w:p>
        </w:tc>
      </w:tr>
      <w:tr w:rsidR="00327F4B" w14:paraId="1E111D0A" w14:textId="77777777" w:rsidTr="00E336ED">
        <w:tc>
          <w:tcPr>
            <w:tcW w:w="2266" w:type="dxa"/>
            <w:tcBorders>
              <w:top w:val="single" w:sz="4" w:space="0" w:color="auto"/>
            </w:tcBorders>
          </w:tcPr>
          <w:p w14:paraId="062429DB" w14:textId="69F93D6A" w:rsidR="00327F4B" w:rsidRDefault="00327F4B" w:rsidP="00327F4B">
            <w:r>
              <w:t>2025</w:t>
            </w:r>
          </w:p>
        </w:tc>
        <w:tc>
          <w:tcPr>
            <w:tcW w:w="2265" w:type="dxa"/>
            <w:tcBorders>
              <w:top w:val="single" w:sz="4" w:space="0" w:color="auto"/>
            </w:tcBorders>
          </w:tcPr>
          <w:p w14:paraId="346660E5" w14:textId="77777777" w:rsidR="00327F4B" w:rsidRDefault="00327F4B" w:rsidP="00327F4B"/>
        </w:tc>
        <w:tc>
          <w:tcPr>
            <w:tcW w:w="1132" w:type="dxa"/>
            <w:tcBorders>
              <w:top w:val="single" w:sz="4" w:space="0" w:color="auto"/>
            </w:tcBorders>
            <w:vAlign w:val="bottom"/>
          </w:tcPr>
          <w:p w14:paraId="688703A0" w14:textId="34F9AECA" w:rsidR="00327F4B" w:rsidRPr="00327F4B" w:rsidRDefault="00327F4B" w:rsidP="00327F4B">
            <w:pPr>
              <w:rPr>
                <w:rFonts w:cs="Times New Roman"/>
              </w:rPr>
            </w:pPr>
            <w:r w:rsidRPr="00327F4B">
              <w:rPr>
                <w:rFonts w:cs="Times New Roman"/>
                <w:color w:val="000000"/>
              </w:rPr>
              <w:t>75</w:t>
            </w:r>
          </w:p>
        </w:tc>
        <w:tc>
          <w:tcPr>
            <w:tcW w:w="1133" w:type="dxa"/>
            <w:tcBorders>
              <w:top w:val="single" w:sz="4" w:space="0" w:color="auto"/>
            </w:tcBorders>
            <w:vAlign w:val="bottom"/>
          </w:tcPr>
          <w:p w14:paraId="569FFCB8" w14:textId="062861EA" w:rsidR="00327F4B" w:rsidRPr="00327F4B" w:rsidRDefault="00327F4B" w:rsidP="00327F4B">
            <w:pPr>
              <w:rPr>
                <w:rFonts w:cs="Times New Roman"/>
              </w:rPr>
            </w:pPr>
            <w:r w:rsidRPr="00327F4B">
              <w:rPr>
                <w:rFonts w:cs="Times New Roman"/>
                <w:color w:val="000000"/>
              </w:rPr>
              <w:t>23,81</w:t>
            </w:r>
          </w:p>
        </w:tc>
        <w:tc>
          <w:tcPr>
            <w:tcW w:w="1132" w:type="dxa"/>
            <w:tcBorders>
              <w:top w:val="single" w:sz="4" w:space="0" w:color="auto"/>
            </w:tcBorders>
            <w:vAlign w:val="bottom"/>
          </w:tcPr>
          <w:p w14:paraId="1190A8AB" w14:textId="5F09BE5E" w:rsidR="00327F4B" w:rsidRPr="00327F4B" w:rsidRDefault="00327F4B" w:rsidP="00327F4B">
            <w:pPr>
              <w:rPr>
                <w:rFonts w:cs="Times New Roman"/>
              </w:rPr>
            </w:pPr>
            <w:r w:rsidRPr="00327F4B">
              <w:rPr>
                <w:rFonts w:cs="Times New Roman"/>
                <w:color w:val="000000"/>
              </w:rPr>
              <w:t>175</w:t>
            </w:r>
          </w:p>
        </w:tc>
        <w:tc>
          <w:tcPr>
            <w:tcW w:w="1133" w:type="dxa"/>
            <w:tcBorders>
              <w:top w:val="single" w:sz="4" w:space="0" w:color="auto"/>
            </w:tcBorders>
            <w:vAlign w:val="bottom"/>
          </w:tcPr>
          <w:p w14:paraId="52AEFC47" w14:textId="03BAF172" w:rsidR="00327F4B" w:rsidRPr="00327F4B" w:rsidRDefault="00327F4B" w:rsidP="00327F4B">
            <w:pPr>
              <w:rPr>
                <w:rFonts w:cs="Times New Roman"/>
              </w:rPr>
            </w:pPr>
            <w:r w:rsidRPr="00327F4B">
              <w:rPr>
                <w:rFonts w:cs="Times New Roman"/>
                <w:color w:val="000000"/>
              </w:rPr>
              <w:t>25,00</w:t>
            </w:r>
          </w:p>
        </w:tc>
      </w:tr>
      <w:tr w:rsidR="00327F4B" w14:paraId="23C9689F" w14:textId="77777777" w:rsidTr="00E336ED">
        <w:tc>
          <w:tcPr>
            <w:tcW w:w="2266" w:type="dxa"/>
          </w:tcPr>
          <w:p w14:paraId="1193DC08" w14:textId="6215E13B" w:rsidR="00327F4B" w:rsidRDefault="00327F4B" w:rsidP="00327F4B">
            <w:r>
              <w:t>2024</w:t>
            </w:r>
          </w:p>
        </w:tc>
        <w:tc>
          <w:tcPr>
            <w:tcW w:w="2265" w:type="dxa"/>
          </w:tcPr>
          <w:p w14:paraId="706CD8C0" w14:textId="77777777" w:rsidR="00327F4B" w:rsidRDefault="00327F4B" w:rsidP="00327F4B"/>
        </w:tc>
        <w:tc>
          <w:tcPr>
            <w:tcW w:w="1132" w:type="dxa"/>
            <w:vAlign w:val="bottom"/>
          </w:tcPr>
          <w:p w14:paraId="355FDE38" w14:textId="2040B8BA" w:rsidR="00327F4B" w:rsidRPr="00327F4B" w:rsidRDefault="00327F4B" w:rsidP="00327F4B">
            <w:pPr>
              <w:rPr>
                <w:rFonts w:cs="Times New Roman"/>
              </w:rPr>
            </w:pPr>
            <w:r w:rsidRPr="00327F4B">
              <w:rPr>
                <w:rFonts w:cs="Times New Roman"/>
                <w:color w:val="000000"/>
              </w:rPr>
              <w:t>65</w:t>
            </w:r>
          </w:p>
        </w:tc>
        <w:tc>
          <w:tcPr>
            <w:tcW w:w="1133" w:type="dxa"/>
            <w:vAlign w:val="bottom"/>
          </w:tcPr>
          <w:p w14:paraId="1AC42049" w14:textId="56410168" w:rsidR="00327F4B" w:rsidRPr="00327F4B" w:rsidRDefault="00327F4B" w:rsidP="00327F4B">
            <w:pPr>
              <w:rPr>
                <w:rFonts w:cs="Times New Roman"/>
              </w:rPr>
            </w:pPr>
            <w:r w:rsidRPr="00327F4B">
              <w:rPr>
                <w:rFonts w:cs="Times New Roman"/>
                <w:color w:val="000000"/>
              </w:rPr>
              <w:t>20,63</w:t>
            </w:r>
          </w:p>
        </w:tc>
        <w:tc>
          <w:tcPr>
            <w:tcW w:w="1132" w:type="dxa"/>
            <w:vAlign w:val="bottom"/>
          </w:tcPr>
          <w:p w14:paraId="76EF82B3" w14:textId="0991EC59" w:rsidR="00327F4B" w:rsidRPr="00327F4B" w:rsidRDefault="00327F4B" w:rsidP="00327F4B">
            <w:pPr>
              <w:rPr>
                <w:rFonts w:cs="Times New Roman"/>
              </w:rPr>
            </w:pPr>
            <w:r w:rsidRPr="00327F4B">
              <w:rPr>
                <w:rFonts w:cs="Times New Roman"/>
                <w:color w:val="000000"/>
              </w:rPr>
              <w:t>150</w:t>
            </w:r>
          </w:p>
        </w:tc>
        <w:tc>
          <w:tcPr>
            <w:tcW w:w="1133" w:type="dxa"/>
            <w:vAlign w:val="bottom"/>
          </w:tcPr>
          <w:p w14:paraId="71173E99" w14:textId="35CD4A80" w:rsidR="00327F4B" w:rsidRPr="00327F4B" w:rsidRDefault="00327F4B" w:rsidP="00327F4B">
            <w:pPr>
              <w:rPr>
                <w:rFonts w:cs="Times New Roman"/>
              </w:rPr>
            </w:pPr>
            <w:r w:rsidRPr="00327F4B">
              <w:rPr>
                <w:rFonts w:cs="Times New Roman"/>
                <w:color w:val="000000"/>
              </w:rPr>
              <w:t>21,43</w:t>
            </w:r>
          </w:p>
        </w:tc>
      </w:tr>
      <w:tr w:rsidR="00327F4B" w14:paraId="16F64BFB" w14:textId="77777777" w:rsidTr="00E336ED">
        <w:tc>
          <w:tcPr>
            <w:tcW w:w="2266" w:type="dxa"/>
          </w:tcPr>
          <w:p w14:paraId="00BF6B1D" w14:textId="1D83E047" w:rsidR="00327F4B" w:rsidRDefault="00327F4B" w:rsidP="00327F4B">
            <w:r>
              <w:t>2023</w:t>
            </w:r>
          </w:p>
        </w:tc>
        <w:tc>
          <w:tcPr>
            <w:tcW w:w="2265" w:type="dxa"/>
          </w:tcPr>
          <w:p w14:paraId="4A7CF8B9" w14:textId="77777777" w:rsidR="00327F4B" w:rsidRDefault="00327F4B" w:rsidP="00327F4B"/>
        </w:tc>
        <w:tc>
          <w:tcPr>
            <w:tcW w:w="1132" w:type="dxa"/>
            <w:vAlign w:val="bottom"/>
          </w:tcPr>
          <w:p w14:paraId="05E2FE4B" w14:textId="61F8B503" w:rsidR="00327F4B" w:rsidRPr="00327F4B" w:rsidRDefault="00327F4B" w:rsidP="00327F4B">
            <w:pPr>
              <w:rPr>
                <w:rFonts w:cs="Times New Roman"/>
              </w:rPr>
            </w:pPr>
            <w:r w:rsidRPr="00327F4B">
              <w:rPr>
                <w:rFonts w:cs="Times New Roman"/>
                <w:color w:val="000000"/>
              </w:rPr>
              <w:t>55</w:t>
            </w:r>
          </w:p>
        </w:tc>
        <w:tc>
          <w:tcPr>
            <w:tcW w:w="1133" w:type="dxa"/>
            <w:vAlign w:val="bottom"/>
          </w:tcPr>
          <w:p w14:paraId="375EAC19" w14:textId="16DFE3DA" w:rsidR="00327F4B" w:rsidRPr="00327F4B" w:rsidRDefault="00327F4B" w:rsidP="00327F4B">
            <w:pPr>
              <w:rPr>
                <w:rFonts w:cs="Times New Roman"/>
              </w:rPr>
            </w:pPr>
            <w:r w:rsidRPr="00327F4B">
              <w:rPr>
                <w:rFonts w:cs="Times New Roman"/>
                <w:color w:val="000000"/>
              </w:rPr>
              <w:t>17,46</w:t>
            </w:r>
          </w:p>
        </w:tc>
        <w:tc>
          <w:tcPr>
            <w:tcW w:w="1132" w:type="dxa"/>
            <w:vAlign w:val="bottom"/>
          </w:tcPr>
          <w:p w14:paraId="11613B09" w14:textId="234F8D2D" w:rsidR="00327F4B" w:rsidRPr="00327F4B" w:rsidRDefault="00327F4B" w:rsidP="00327F4B">
            <w:pPr>
              <w:rPr>
                <w:rFonts w:cs="Times New Roman"/>
              </w:rPr>
            </w:pPr>
            <w:r w:rsidRPr="00327F4B">
              <w:rPr>
                <w:rFonts w:cs="Times New Roman"/>
                <w:color w:val="000000"/>
              </w:rPr>
              <w:t>125</w:t>
            </w:r>
          </w:p>
        </w:tc>
        <w:tc>
          <w:tcPr>
            <w:tcW w:w="1133" w:type="dxa"/>
            <w:vAlign w:val="bottom"/>
          </w:tcPr>
          <w:p w14:paraId="45FD06AF" w14:textId="1FAFF129" w:rsidR="00327F4B" w:rsidRPr="00327F4B" w:rsidRDefault="00327F4B" w:rsidP="00327F4B">
            <w:pPr>
              <w:rPr>
                <w:rFonts w:cs="Times New Roman"/>
              </w:rPr>
            </w:pPr>
            <w:r w:rsidRPr="00327F4B">
              <w:rPr>
                <w:rFonts w:cs="Times New Roman"/>
                <w:color w:val="000000"/>
              </w:rPr>
              <w:t>17,86</w:t>
            </w:r>
          </w:p>
        </w:tc>
      </w:tr>
      <w:tr w:rsidR="00327F4B" w14:paraId="3B31AE3E" w14:textId="77777777" w:rsidTr="00E336ED">
        <w:tc>
          <w:tcPr>
            <w:tcW w:w="2266" w:type="dxa"/>
          </w:tcPr>
          <w:p w14:paraId="01CD9EF3" w14:textId="453C6DD4" w:rsidR="00327F4B" w:rsidRDefault="00327F4B" w:rsidP="00327F4B">
            <w:r>
              <w:t>2022</w:t>
            </w:r>
          </w:p>
        </w:tc>
        <w:tc>
          <w:tcPr>
            <w:tcW w:w="2265" w:type="dxa"/>
          </w:tcPr>
          <w:p w14:paraId="48577DAF" w14:textId="77777777" w:rsidR="00327F4B" w:rsidRDefault="00327F4B" w:rsidP="00327F4B"/>
        </w:tc>
        <w:tc>
          <w:tcPr>
            <w:tcW w:w="1132" w:type="dxa"/>
            <w:vAlign w:val="bottom"/>
          </w:tcPr>
          <w:p w14:paraId="7E41CC7B" w14:textId="7F171F67" w:rsidR="00327F4B" w:rsidRPr="00327F4B" w:rsidRDefault="00327F4B" w:rsidP="00327F4B">
            <w:pPr>
              <w:rPr>
                <w:rFonts w:cs="Times New Roman"/>
              </w:rPr>
            </w:pPr>
            <w:r w:rsidRPr="00327F4B">
              <w:rPr>
                <w:rFonts w:cs="Times New Roman"/>
                <w:color w:val="000000"/>
              </w:rPr>
              <w:t>45</w:t>
            </w:r>
          </w:p>
        </w:tc>
        <w:tc>
          <w:tcPr>
            <w:tcW w:w="1133" w:type="dxa"/>
            <w:vAlign w:val="bottom"/>
          </w:tcPr>
          <w:p w14:paraId="5F7D7F43" w14:textId="2634D958" w:rsidR="00327F4B" w:rsidRPr="00327F4B" w:rsidRDefault="00327F4B" w:rsidP="00327F4B">
            <w:pPr>
              <w:rPr>
                <w:rFonts w:cs="Times New Roman"/>
              </w:rPr>
            </w:pPr>
            <w:r w:rsidRPr="00327F4B">
              <w:rPr>
                <w:rFonts w:cs="Times New Roman"/>
                <w:color w:val="000000"/>
              </w:rPr>
              <w:t>14,29</w:t>
            </w:r>
          </w:p>
        </w:tc>
        <w:tc>
          <w:tcPr>
            <w:tcW w:w="1132" w:type="dxa"/>
            <w:vAlign w:val="bottom"/>
          </w:tcPr>
          <w:p w14:paraId="4F621BED" w14:textId="7DD2F854" w:rsidR="00327F4B" w:rsidRPr="00327F4B" w:rsidRDefault="00327F4B" w:rsidP="00327F4B">
            <w:pPr>
              <w:rPr>
                <w:rFonts w:cs="Times New Roman"/>
              </w:rPr>
            </w:pPr>
            <w:r w:rsidRPr="00327F4B">
              <w:rPr>
                <w:rFonts w:cs="Times New Roman"/>
                <w:color w:val="000000"/>
              </w:rPr>
              <w:t>100</w:t>
            </w:r>
          </w:p>
        </w:tc>
        <w:tc>
          <w:tcPr>
            <w:tcW w:w="1133" w:type="dxa"/>
            <w:vAlign w:val="bottom"/>
          </w:tcPr>
          <w:p w14:paraId="6C881244" w14:textId="3BC37182" w:rsidR="00327F4B" w:rsidRPr="00327F4B" w:rsidRDefault="00327F4B" w:rsidP="00327F4B">
            <w:pPr>
              <w:rPr>
                <w:rFonts w:cs="Times New Roman"/>
              </w:rPr>
            </w:pPr>
            <w:r w:rsidRPr="00327F4B">
              <w:rPr>
                <w:rFonts w:cs="Times New Roman"/>
                <w:color w:val="000000"/>
              </w:rPr>
              <w:t>14,29</w:t>
            </w:r>
          </w:p>
        </w:tc>
      </w:tr>
      <w:tr w:rsidR="00327F4B" w14:paraId="3FA4B544" w14:textId="77777777" w:rsidTr="00E336ED">
        <w:tc>
          <w:tcPr>
            <w:tcW w:w="2266" w:type="dxa"/>
          </w:tcPr>
          <w:p w14:paraId="7BF65DF5" w14:textId="20E226D3" w:rsidR="00327F4B" w:rsidRDefault="00327F4B" w:rsidP="00327F4B">
            <w:r>
              <w:t>2021</w:t>
            </w:r>
          </w:p>
        </w:tc>
        <w:tc>
          <w:tcPr>
            <w:tcW w:w="2265" w:type="dxa"/>
          </w:tcPr>
          <w:p w14:paraId="357F6D40" w14:textId="77777777" w:rsidR="00327F4B" w:rsidRDefault="00327F4B" w:rsidP="00327F4B"/>
        </w:tc>
        <w:tc>
          <w:tcPr>
            <w:tcW w:w="1132" w:type="dxa"/>
            <w:vAlign w:val="bottom"/>
          </w:tcPr>
          <w:p w14:paraId="35AD8413" w14:textId="28A71364" w:rsidR="00327F4B" w:rsidRPr="00327F4B" w:rsidRDefault="00327F4B" w:rsidP="00327F4B">
            <w:pPr>
              <w:rPr>
                <w:rFonts w:cs="Times New Roman"/>
              </w:rPr>
            </w:pPr>
            <w:r w:rsidRPr="00327F4B">
              <w:rPr>
                <w:rFonts w:cs="Times New Roman"/>
                <w:color w:val="000000"/>
              </w:rPr>
              <w:t>35</w:t>
            </w:r>
          </w:p>
        </w:tc>
        <w:tc>
          <w:tcPr>
            <w:tcW w:w="1133" w:type="dxa"/>
            <w:vAlign w:val="bottom"/>
          </w:tcPr>
          <w:p w14:paraId="748F03CB" w14:textId="5482D2D1" w:rsidR="00327F4B" w:rsidRPr="00327F4B" w:rsidRDefault="00327F4B" w:rsidP="00327F4B">
            <w:pPr>
              <w:rPr>
                <w:rFonts w:cs="Times New Roman"/>
              </w:rPr>
            </w:pPr>
            <w:r w:rsidRPr="00327F4B">
              <w:rPr>
                <w:rFonts w:cs="Times New Roman"/>
                <w:color w:val="000000"/>
              </w:rPr>
              <w:t>11,11</w:t>
            </w:r>
          </w:p>
        </w:tc>
        <w:tc>
          <w:tcPr>
            <w:tcW w:w="1132" w:type="dxa"/>
            <w:vAlign w:val="bottom"/>
          </w:tcPr>
          <w:p w14:paraId="17EF3ED6" w14:textId="4FFC62A0" w:rsidR="00327F4B" w:rsidRPr="00327F4B" w:rsidRDefault="00327F4B" w:rsidP="00327F4B">
            <w:pPr>
              <w:rPr>
                <w:rFonts w:cs="Times New Roman"/>
              </w:rPr>
            </w:pPr>
            <w:r w:rsidRPr="00327F4B">
              <w:rPr>
                <w:rFonts w:cs="Times New Roman"/>
                <w:color w:val="000000"/>
              </w:rPr>
              <w:t>75</w:t>
            </w:r>
          </w:p>
        </w:tc>
        <w:tc>
          <w:tcPr>
            <w:tcW w:w="1133" w:type="dxa"/>
            <w:vAlign w:val="bottom"/>
          </w:tcPr>
          <w:p w14:paraId="2D9170E4" w14:textId="53E66A3B" w:rsidR="00327F4B" w:rsidRPr="00327F4B" w:rsidRDefault="00327F4B" w:rsidP="00327F4B">
            <w:pPr>
              <w:rPr>
                <w:rFonts w:cs="Times New Roman"/>
              </w:rPr>
            </w:pPr>
            <w:r w:rsidRPr="00327F4B">
              <w:rPr>
                <w:rFonts w:cs="Times New Roman"/>
                <w:color w:val="000000"/>
              </w:rPr>
              <w:t>10,71</w:t>
            </w:r>
          </w:p>
        </w:tc>
      </w:tr>
      <w:tr w:rsidR="00327F4B" w14:paraId="37F0E291" w14:textId="77777777" w:rsidTr="00E336ED">
        <w:tc>
          <w:tcPr>
            <w:tcW w:w="2266" w:type="dxa"/>
          </w:tcPr>
          <w:p w14:paraId="2CCAD4C3" w14:textId="68DDD4E8" w:rsidR="00327F4B" w:rsidRDefault="00327F4B" w:rsidP="00327F4B">
            <w:r>
              <w:t>2020</w:t>
            </w:r>
          </w:p>
        </w:tc>
        <w:tc>
          <w:tcPr>
            <w:tcW w:w="2265" w:type="dxa"/>
          </w:tcPr>
          <w:p w14:paraId="7C50F542" w14:textId="77777777" w:rsidR="00327F4B" w:rsidRDefault="00327F4B" w:rsidP="00327F4B"/>
        </w:tc>
        <w:tc>
          <w:tcPr>
            <w:tcW w:w="1132" w:type="dxa"/>
            <w:vAlign w:val="bottom"/>
          </w:tcPr>
          <w:p w14:paraId="7C111428" w14:textId="03AAF484" w:rsidR="00327F4B" w:rsidRPr="00327F4B" w:rsidRDefault="00327F4B" w:rsidP="00327F4B">
            <w:pPr>
              <w:rPr>
                <w:rFonts w:cs="Times New Roman"/>
              </w:rPr>
            </w:pPr>
            <w:r w:rsidRPr="00327F4B">
              <w:rPr>
                <w:rFonts w:cs="Times New Roman"/>
                <w:color w:val="000000"/>
              </w:rPr>
              <w:t>25</w:t>
            </w:r>
          </w:p>
        </w:tc>
        <w:tc>
          <w:tcPr>
            <w:tcW w:w="1133" w:type="dxa"/>
            <w:vAlign w:val="bottom"/>
          </w:tcPr>
          <w:p w14:paraId="48DDDC90" w14:textId="39DE9190" w:rsidR="00327F4B" w:rsidRPr="00327F4B" w:rsidRDefault="00327F4B" w:rsidP="00327F4B">
            <w:pPr>
              <w:rPr>
                <w:rFonts w:cs="Times New Roman"/>
              </w:rPr>
            </w:pPr>
            <w:r w:rsidRPr="00327F4B">
              <w:rPr>
                <w:rFonts w:cs="Times New Roman"/>
                <w:color w:val="000000"/>
              </w:rPr>
              <w:t>7,94</w:t>
            </w:r>
          </w:p>
        </w:tc>
        <w:tc>
          <w:tcPr>
            <w:tcW w:w="1132" w:type="dxa"/>
            <w:vAlign w:val="bottom"/>
          </w:tcPr>
          <w:p w14:paraId="2045D2FE" w14:textId="31896A52" w:rsidR="00327F4B" w:rsidRPr="00327F4B" w:rsidRDefault="00327F4B" w:rsidP="00327F4B">
            <w:pPr>
              <w:rPr>
                <w:rFonts w:cs="Times New Roman"/>
              </w:rPr>
            </w:pPr>
            <w:r w:rsidRPr="00327F4B">
              <w:rPr>
                <w:rFonts w:cs="Times New Roman"/>
                <w:color w:val="000000"/>
              </w:rPr>
              <w:t>50</w:t>
            </w:r>
          </w:p>
        </w:tc>
        <w:tc>
          <w:tcPr>
            <w:tcW w:w="1133" w:type="dxa"/>
            <w:vAlign w:val="bottom"/>
          </w:tcPr>
          <w:p w14:paraId="02635642" w14:textId="498649C0" w:rsidR="00327F4B" w:rsidRPr="00327F4B" w:rsidRDefault="00327F4B" w:rsidP="00327F4B">
            <w:pPr>
              <w:rPr>
                <w:rFonts w:cs="Times New Roman"/>
              </w:rPr>
            </w:pPr>
            <w:r w:rsidRPr="00327F4B">
              <w:rPr>
                <w:rFonts w:cs="Times New Roman"/>
                <w:color w:val="000000"/>
              </w:rPr>
              <w:t>7,14</w:t>
            </w:r>
          </w:p>
        </w:tc>
      </w:tr>
      <w:tr w:rsidR="00327F4B" w14:paraId="7F5C6C02" w14:textId="77777777" w:rsidTr="00E336ED">
        <w:tc>
          <w:tcPr>
            <w:tcW w:w="2266" w:type="dxa"/>
          </w:tcPr>
          <w:p w14:paraId="2F309E2F" w14:textId="2E671CA9" w:rsidR="00327F4B" w:rsidRDefault="00327F4B" w:rsidP="00327F4B">
            <w:r>
              <w:t>2019</w:t>
            </w:r>
          </w:p>
        </w:tc>
        <w:tc>
          <w:tcPr>
            <w:tcW w:w="2265" w:type="dxa"/>
          </w:tcPr>
          <w:p w14:paraId="773142D1" w14:textId="77777777" w:rsidR="00327F4B" w:rsidRDefault="00327F4B" w:rsidP="00327F4B"/>
        </w:tc>
        <w:tc>
          <w:tcPr>
            <w:tcW w:w="1132" w:type="dxa"/>
            <w:vAlign w:val="bottom"/>
          </w:tcPr>
          <w:p w14:paraId="644A8AAE" w14:textId="6DD11661" w:rsidR="00327F4B" w:rsidRPr="00327F4B" w:rsidRDefault="00327F4B" w:rsidP="00327F4B">
            <w:pPr>
              <w:rPr>
                <w:rFonts w:cs="Times New Roman"/>
              </w:rPr>
            </w:pPr>
            <w:r w:rsidRPr="00327F4B">
              <w:rPr>
                <w:rFonts w:cs="Times New Roman"/>
                <w:color w:val="000000"/>
              </w:rPr>
              <w:t>15</w:t>
            </w:r>
          </w:p>
        </w:tc>
        <w:tc>
          <w:tcPr>
            <w:tcW w:w="1133" w:type="dxa"/>
            <w:vAlign w:val="bottom"/>
          </w:tcPr>
          <w:p w14:paraId="37DD52A6" w14:textId="2A8321E6" w:rsidR="00327F4B" w:rsidRPr="00327F4B" w:rsidRDefault="00327F4B" w:rsidP="00327F4B">
            <w:pPr>
              <w:rPr>
                <w:rFonts w:cs="Times New Roman"/>
              </w:rPr>
            </w:pPr>
            <w:r w:rsidRPr="00327F4B">
              <w:rPr>
                <w:rFonts w:cs="Times New Roman"/>
                <w:color w:val="000000"/>
              </w:rPr>
              <w:t>4,76</w:t>
            </w:r>
          </w:p>
        </w:tc>
        <w:tc>
          <w:tcPr>
            <w:tcW w:w="1132" w:type="dxa"/>
            <w:vAlign w:val="bottom"/>
          </w:tcPr>
          <w:p w14:paraId="66E51FA5" w14:textId="1CB8C200" w:rsidR="00327F4B" w:rsidRPr="00327F4B" w:rsidRDefault="00327F4B" w:rsidP="00327F4B">
            <w:pPr>
              <w:rPr>
                <w:rFonts w:cs="Times New Roman"/>
              </w:rPr>
            </w:pPr>
            <w:r w:rsidRPr="00327F4B">
              <w:rPr>
                <w:rFonts w:cs="Times New Roman"/>
                <w:color w:val="000000"/>
              </w:rPr>
              <w:t>25</w:t>
            </w:r>
          </w:p>
        </w:tc>
        <w:tc>
          <w:tcPr>
            <w:tcW w:w="1133" w:type="dxa"/>
            <w:vAlign w:val="bottom"/>
          </w:tcPr>
          <w:p w14:paraId="40B8748F" w14:textId="3FC82F4E" w:rsidR="00327F4B" w:rsidRPr="00327F4B" w:rsidRDefault="00327F4B" w:rsidP="00327F4B">
            <w:pPr>
              <w:rPr>
                <w:rFonts w:cs="Times New Roman"/>
              </w:rPr>
            </w:pPr>
            <w:r w:rsidRPr="00327F4B">
              <w:rPr>
                <w:rFonts w:cs="Times New Roman"/>
                <w:color w:val="000000"/>
              </w:rPr>
              <w:t>3,57</w:t>
            </w:r>
          </w:p>
        </w:tc>
      </w:tr>
    </w:tbl>
    <w:p w14:paraId="72CE0858" w14:textId="3AE7BCC2" w:rsidR="00FA47E4" w:rsidRPr="00FA47E4" w:rsidRDefault="00FA47E4" w:rsidP="00FA47E4">
      <w:pPr>
        <w:pStyle w:val="MakaleMetni"/>
        <w:rPr>
          <w:b/>
          <w:bCs/>
        </w:rPr>
      </w:pPr>
      <w:r w:rsidRPr="00FA47E4">
        <w:rPr>
          <w:b/>
          <w:bCs/>
        </w:rPr>
        <w:lastRenderedPageBreak/>
        <w:t>Örnek şekil;</w:t>
      </w:r>
    </w:p>
    <w:p w14:paraId="75022A5A" w14:textId="77428AA6" w:rsidR="00FA47E4" w:rsidRDefault="00C64257" w:rsidP="00FA47E4">
      <w:pPr>
        <w:pStyle w:val="MakaleMetni"/>
        <w:keepNext/>
      </w:pPr>
      <w:r>
        <w:rPr>
          <w:noProof/>
          <w:lang w:val="en-US"/>
        </w:rPr>
        <w:drawing>
          <wp:inline distT="0" distB="0" distL="0" distR="0" wp14:anchorId="4ECE020F" wp14:editId="70CD6FA1">
            <wp:extent cx="6099810" cy="1956021"/>
            <wp:effectExtent l="0" t="0" r="15240" b="6350"/>
            <wp:docPr id="2109632859" name="Grafik 1">
              <a:extLst xmlns:a="http://schemas.openxmlformats.org/drawingml/2006/main">
                <a:ext uri="{FF2B5EF4-FFF2-40B4-BE49-F238E27FC236}">
                  <a16:creationId xmlns:a16="http://schemas.microsoft.com/office/drawing/2014/main" id="{F339A46A-2BC4-D8D3-B19D-68E1F5A9D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1FA2A6" w14:textId="68CB39A4" w:rsidR="00FA47E4" w:rsidRDefault="00FA47E4" w:rsidP="00FA47E4">
      <w:pPr>
        <w:pStyle w:val="ResimYazs"/>
      </w:pPr>
      <w:r w:rsidRPr="00FA47E4">
        <w:t xml:space="preserve">Şekil </w:t>
      </w:r>
      <w:r w:rsidR="0055256B">
        <w:fldChar w:fldCharType="begin"/>
      </w:r>
      <w:r w:rsidR="0055256B">
        <w:instrText xml:space="preserve"> SEQ Şekil \* ARABIC </w:instrText>
      </w:r>
      <w:r w:rsidR="0055256B">
        <w:fldChar w:fldCharType="separate"/>
      </w:r>
      <w:r w:rsidRPr="00FA47E4">
        <w:t>1</w:t>
      </w:r>
      <w:r w:rsidR="0055256B">
        <w:fldChar w:fldCharType="end"/>
      </w:r>
      <w:r w:rsidRPr="00FA47E4">
        <w:t>.</w:t>
      </w:r>
      <w:r>
        <w:t xml:space="preserve"> </w:t>
      </w:r>
      <w:r w:rsidR="003E0E09" w:rsidRPr="00FA47E4">
        <w:t>Lisans</w:t>
      </w:r>
      <w:r w:rsidRPr="00FA47E4">
        <w:t xml:space="preserve"> düzeyinde</w:t>
      </w:r>
      <w:r>
        <w:t>ki</w:t>
      </w:r>
      <w:r w:rsidRPr="00FA47E4">
        <w:t xml:space="preserve"> … çalışmalarının yıllara göre yüzdelik dağılı</w:t>
      </w:r>
      <w:r>
        <w:t>m grafiği</w:t>
      </w:r>
    </w:p>
    <w:p w14:paraId="6ECDB814" w14:textId="1C8C013B" w:rsidR="002B7B0D" w:rsidRPr="002B7B0D" w:rsidRDefault="002B7B0D" w:rsidP="002B7B0D">
      <w:r>
        <w:t>Not: Yazar tarafından oluşturulmayan, farklı çalışmalardan alınan tablo ve şekillerin kaynakları hem tablo veya şekil açıklamasının sonunda metin içerisinde hem de Kaynakça’da gösterilmelidir (bkz. S. 4 Görsel kaynağının Kaynakça’da gösterimi).</w:t>
      </w:r>
    </w:p>
    <w:p w14:paraId="53B48872" w14:textId="1CFB613C" w:rsidR="006B58A1" w:rsidRPr="006B58A1" w:rsidRDefault="006B58A1" w:rsidP="006B58A1">
      <w:pPr>
        <w:pStyle w:val="BykBalk"/>
        <w:rPr>
          <w:color w:val="auto"/>
        </w:rPr>
      </w:pPr>
      <w:r w:rsidRPr="006B58A1">
        <w:rPr>
          <w:color w:val="auto"/>
        </w:rPr>
        <w:t>EXTENDED SUMMARY</w:t>
      </w:r>
    </w:p>
    <w:p w14:paraId="4FE34F9C" w14:textId="77777777" w:rsidR="006B58A1" w:rsidRPr="006B58A1" w:rsidRDefault="006B58A1" w:rsidP="006B58A1">
      <w:pPr>
        <w:pStyle w:val="NumaraszAltBalk"/>
        <w:rPr>
          <w:rFonts w:cs="Times New Roman"/>
          <w:color w:val="auto"/>
        </w:rPr>
      </w:pPr>
      <w:r w:rsidRPr="006B58A1">
        <w:rPr>
          <w:rFonts w:cs="Times New Roman"/>
          <w:color w:val="auto"/>
        </w:rPr>
        <w:t xml:space="preserve">Introduction  </w:t>
      </w:r>
    </w:p>
    <w:p w14:paraId="5E71F77A" w14:textId="77777777" w:rsidR="006B58A1" w:rsidRPr="006B58A1" w:rsidRDefault="006B58A1" w:rsidP="006B58A1">
      <w:pPr>
        <w:pStyle w:val="MakaleMetni"/>
      </w:pPr>
      <w:r w:rsidRPr="006B58A1">
        <w:t>The introduction in the extended summary sets the stage for the entire article. It provides a brief background on the topic, outlines the research problem or question, and explains the significance of the study. This section should clearly state the objectives and scope of the research, highlighting why the study is important and how it contributes to the existing body of knowledge. It may also include a brief mention of the theoretical framework and key concepts relevant to the study.</w:t>
      </w:r>
    </w:p>
    <w:p w14:paraId="552FDB0F" w14:textId="77777777" w:rsidR="006B58A1" w:rsidRPr="006B58A1" w:rsidRDefault="006B58A1" w:rsidP="006B58A1">
      <w:pPr>
        <w:pStyle w:val="NumaraszAltBalk"/>
        <w:rPr>
          <w:rFonts w:cs="Times New Roman"/>
          <w:color w:val="auto"/>
        </w:rPr>
      </w:pPr>
      <w:r w:rsidRPr="006B58A1">
        <w:rPr>
          <w:rFonts w:cs="Times New Roman"/>
          <w:color w:val="auto"/>
        </w:rPr>
        <w:t xml:space="preserve">Method  </w:t>
      </w:r>
    </w:p>
    <w:p w14:paraId="27F3C330" w14:textId="77777777" w:rsidR="006B58A1" w:rsidRPr="006B58A1" w:rsidRDefault="006B58A1" w:rsidP="006B58A1">
      <w:pPr>
        <w:pStyle w:val="MakaleMetni"/>
      </w:pPr>
      <w:r w:rsidRPr="006B58A1">
        <w:t>The method section of the extended summary details the research design and procedures used to conduct the study in a concise manner. This includes the research approach (e.g., qualitative, quantitative, mixed methods), data collection methods (e.g., surveys, interviews, experiments), and sampling techniques. Additionally, it should briefly describe the tools and instruments used for data collection and any specific procedures followed to ensure the reliability and validity of the results.</w:t>
      </w:r>
    </w:p>
    <w:p w14:paraId="4D93E220" w14:textId="77777777" w:rsidR="006B58A1" w:rsidRPr="006B58A1" w:rsidRDefault="006B58A1" w:rsidP="006B58A1">
      <w:pPr>
        <w:pStyle w:val="NumaraszAltBalk"/>
        <w:rPr>
          <w:rFonts w:cs="Times New Roman"/>
          <w:color w:val="auto"/>
        </w:rPr>
      </w:pPr>
      <w:r w:rsidRPr="006B58A1">
        <w:rPr>
          <w:rFonts w:cs="Times New Roman"/>
          <w:color w:val="auto"/>
        </w:rPr>
        <w:t xml:space="preserve">Findings and Results  </w:t>
      </w:r>
    </w:p>
    <w:p w14:paraId="3D56CFB9" w14:textId="77777777" w:rsidR="006B58A1" w:rsidRPr="006B58A1" w:rsidRDefault="006B58A1" w:rsidP="006B58A1">
      <w:pPr>
        <w:pStyle w:val="MakaleMetni"/>
      </w:pPr>
      <w:r w:rsidRPr="006B58A1">
        <w:t>This section presents the main findings and results of the study succinctly. It should provide a clear summary of the data collected, including any key statistical analyses or qualitative insights. The results should be organized logically, often following the order of the research questions or hypotheses. Tables, figures, and charts can be used to illustrate key points and make the data more accessible, but should be kept to a minimum in the summary.</w:t>
      </w:r>
    </w:p>
    <w:p w14:paraId="466BCDD7" w14:textId="77777777" w:rsidR="006B58A1" w:rsidRPr="006B58A1" w:rsidRDefault="006B58A1" w:rsidP="006B58A1">
      <w:pPr>
        <w:pStyle w:val="NumaraszAltBalk"/>
        <w:rPr>
          <w:rFonts w:cs="Times New Roman"/>
          <w:color w:val="auto"/>
        </w:rPr>
      </w:pPr>
      <w:r w:rsidRPr="006B58A1">
        <w:rPr>
          <w:rFonts w:cs="Times New Roman"/>
          <w:color w:val="auto"/>
        </w:rPr>
        <w:t xml:space="preserve">Discussion and Conclusions  </w:t>
      </w:r>
    </w:p>
    <w:p w14:paraId="30C47E95" w14:textId="77777777" w:rsidR="006B58A1" w:rsidRPr="006B58A1" w:rsidRDefault="006B58A1" w:rsidP="006B58A1">
      <w:pPr>
        <w:pStyle w:val="MakaleMetni"/>
      </w:pPr>
      <w:r w:rsidRPr="006B58A1">
        <w:t>The discussion and conclusions section in the extended summary interprets the findings in the context of the research question and theoretical framework. It should explain the implications of the results, discussing how they support or challenge existing theories and literature. This section also addresses the limitations of the study and suggests areas for future research. The conclusions summarize the main insights and contributions of the study, offering a clear take-home message for readers.</w:t>
      </w:r>
    </w:p>
    <w:p w14:paraId="7D38ECEC" w14:textId="77777777" w:rsidR="006B58A1" w:rsidRPr="006B58A1" w:rsidRDefault="006B58A1" w:rsidP="006B58A1">
      <w:pPr>
        <w:pStyle w:val="BykBalk"/>
      </w:pPr>
      <w:r w:rsidRPr="006B58A1">
        <w:lastRenderedPageBreak/>
        <w:t>KAYNAKÇA</w:t>
      </w:r>
    </w:p>
    <w:p w14:paraId="0BE60EED" w14:textId="77777777" w:rsidR="006B58A1" w:rsidRPr="006B58A1" w:rsidRDefault="006B58A1" w:rsidP="006B58A1">
      <w:pPr>
        <w:pStyle w:val="KaynakaMetni"/>
      </w:pPr>
      <w:r w:rsidRPr="006B58A1">
        <w:t xml:space="preserve">Çevrimiçi. (2023, Kasım 13). </w:t>
      </w:r>
      <w:r w:rsidRPr="006B58A1">
        <w:rPr>
          <w:i/>
          <w:iCs/>
        </w:rPr>
        <w:t xml:space="preserve">Vikipedi’de. </w:t>
      </w:r>
      <w:r w:rsidRPr="006B58A1">
        <w:t>https://tr.wikipedia.org/wiki/Çevrimiçi</w:t>
      </w:r>
    </w:p>
    <w:p w14:paraId="13D750E0" w14:textId="673B31A7" w:rsidR="006B58A1" w:rsidRDefault="006B58A1" w:rsidP="006B58A1">
      <w:pPr>
        <w:pStyle w:val="KaynakaMetni"/>
      </w:pPr>
      <w:r w:rsidRPr="006B58A1">
        <w:t xml:space="preserve">Jackson, L. M. (2019). The psychology of prejudice: From attitudes to social action (2nd ed.). American Psychological Association. </w:t>
      </w:r>
      <w:r w:rsidR="006F5C06" w:rsidRPr="006F5C06">
        <w:t>https://doi.org/10.1037/0000168-000</w:t>
      </w:r>
    </w:p>
    <w:p w14:paraId="0E3C12A2" w14:textId="77777777" w:rsidR="006F5C06" w:rsidRPr="006B58A1" w:rsidRDefault="006F5C06" w:rsidP="006F5C06">
      <w:pPr>
        <w:pStyle w:val="KaynakaMetni"/>
      </w:pPr>
      <w:r>
        <w:t>van Gogh, V. (1889). Yıldızlı Gece. [Yağlı Boya Resim]. Modern Sanatlar Müzesi, New York, Amerika Birleşik Devletleri. https://www.moma.org/collection/works/79802</w:t>
      </w:r>
    </w:p>
    <w:p w14:paraId="46464C62" w14:textId="6396DF75" w:rsidR="006B58A1" w:rsidRPr="006B58A1" w:rsidRDefault="006B58A1" w:rsidP="006B58A1">
      <w:pPr>
        <w:pStyle w:val="KaynakaMetni"/>
        <w:rPr>
          <w:rFonts w:ascii="Arial Nova" w:hAnsi="Arial Nova"/>
        </w:rPr>
      </w:pPr>
      <w:r w:rsidRPr="006B58A1">
        <w:t xml:space="preserve">YTEA. (t.y.). </w:t>
      </w:r>
      <w:r w:rsidRPr="006B58A1">
        <w:rPr>
          <w:i/>
          <w:iCs/>
        </w:rPr>
        <w:t xml:space="preserve">Yeni Türk Edebiyatı Araştırmaları: Yazım Kuralları. </w:t>
      </w:r>
      <w:r w:rsidRPr="006B58A1">
        <w:t>Dergipark.</w:t>
      </w:r>
      <w:r w:rsidRPr="006B58A1">
        <w:rPr>
          <w:i/>
          <w:iCs/>
        </w:rPr>
        <w:t xml:space="preserve"> </w:t>
      </w:r>
      <w:r w:rsidRPr="006B58A1">
        <w:t>28 Kasım, 2023 tarihinde https://dergipark.org.tr/tr/pub/ytea/writingrules#:~:text=4.,numaralandırma%20veya%20benzeri%20işaretleme%20kullanılmamalıdır! adresinden alındı.</w:t>
      </w:r>
    </w:p>
    <w:p w14:paraId="2F59B0B6" w14:textId="77777777" w:rsidR="004E7734" w:rsidRPr="006B58A1" w:rsidRDefault="004E7734"/>
    <w:sectPr w:rsidR="004E7734" w:rsidRPr="006B58A1" w:rsidSect="00C95BD8">
      <w:headerReference w:type="even" r:id="rId14"/>
      <w:headerReference w:type="default" r:id="rId15"/>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E3FC6" w14:textId="77777777" w:rsidR="0055256B" w:rsidRDefault="0055256B" w:rsidP="006B58A1">
      <w:pPr>
        <w:spacing w:before="0" w:after="0"/>
      </w:pPr>
      <w:r>
        <w:separator/>
      </w:r>
    </w:p>
  </w:endnote>
  <w:endnote w:type="continuationSeparator" w:id="0">
    <w:p w14:paraId="3BC72996" w14:textId="77777777" w:rsidR="0055256B" w:rsidRDefault="0055256B"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ova">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391011"/>
      <w:docPartObj>
        <w:docPartGallery w:val="Page Numbers (Bottom of Page)"/>
        <w:docPartUnique/>
      </w:docPartObj>
    </w:sdtPr>
    <w:sdtEndPr/>
    <w:sdtContent>
      <w:p w14:paraId="4DE436DB" w14:textId="1A3E68D1" w:rsidR="00C95BD8" w:rsidRDefault="00C95BD8">
        <w:pPr>
          <w:pStyle w:val="AltBilgi"/>
          <w:jc w:val="center"/>
        </w:pPr>
        <w:r>
          <w:fldChar w:fldCharType="begin"/>
        </w:r>
        <w:r>
          <w:instrText>PAGE   \* MERGEFORMAT</w:instrText>
        </w:r>
        <w:r>
          <w:fldChar w:fldCharType="separate"/>
        </w:r>
        <w:r w:rsidR="000E693E">
          <w:rPr>
            <w:noProof/>
          </w:rPr>
          <w:t>6</w:t>
        </w:r>
        <w:r>
          <w:fldChar w:fldCharType="end"/>
        </w:r>
      </w:p>
    </w:sdtContent>
  </w:sdt>
  <w:p w14:paraId="56285E52" w14:textId="77777777" w:rsidR="00C95BD8" w:rsidRDefault="00C95BD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776726"/>
      <w:docPartObj>
        <w:docPartGallery w:val="Page Numbers (Bottom of Page)"/>
        <w:docPartUnique/>
      </w:docPartObj>
    </w:sdtPr>
    <w:sdtEndPr/>
    <w:sdtContent>
      <w:p w14:paraId="0C673E1C" w14:textId="1237A3D5" w:rsidR="00C95BD8" w:rsidRDefault="00C95BD8">
        <w:pPr>
          <w:pStyle w:val="AltBilgi"/>
          <w:jc w:val="center"/>
        </w:pPr>
        <w:r>
          <w:fldChar w:fldCharType="begin"/>
        </w:r>
        <w:r>
          <w:instrText>PAGE   \* MERGEFORMAT</w:instrText>
        </w:r>
        <w:r>
          <w:fldChar w:fldCharType="separate"/>
        </w:r>
        <w:r w:rsidR="000E693E">
          <w:rPr>
            <w:noProof/>
          </w:rPr>
          <w:t>5</w:t>
        </w:r>
        <w:r>
          <w:fldChar w:fldCharType="end"/>
        </w:r>
      </w:p>
    </w:sdtContent>
  </w:sdt>
  <w:p w14:paraId="5BCCBC8E" w14:textId="77777777" w:rsidR="006B58A1" w:rsidRDefault="006B58A1" w:rsidP="00090F93">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0D89B" w14:textId="77777777" w:rsidR="0055256B" w:rsidRDefault="0055256B" w:rsidP="006B58A1">
      <w:pPr>
        <w:spacing w:before="0" w:after="0"/>
      </w:pPr>
      <w:r>
        <w:separator/>
      </w:r>
    </w:p>
  </w:footnote>
  <w:footnote w:type="continuationSeparator" w:id="0">
    <w:p w14:paraId="01F56390" w14:textId="77777777" w:rsidR="0055256B" w:rsidRDefault="0055256B" w:rsidP="006B58A1">
      <w:pPr>
        <w:spacing w:before="0" w:after="0"/>
      </w:pPr>
      <w:r>
        <w:continuationSeparator/>
      </w:r>
    </w:p>
  </w:footnote>
  <w:footnote w:id="1">
    <w:p w14:paraId="23D11266" w14:textId="77777777" w:rsidR="006B58A1" w:rsidRPr="00B457C0" w:rsidRDefault="006B58A1" w:rsidP="006B58A1">
      <w:pPr>
        <w:spacing w:before="0" w:after="0"/>
        <w:rPr>
          <w:rFonts w:cs="Times New Roman"/>
          <w:b/>
          <w:bCs/>
          <w:sz w:val="20"/>
          <w:szCs w:val="20"/>
        </w:rPr>
      </w:pPr>
      <w:r w:rsidRPr="00B457C0">
        <w:rPr>
          <w:rStyle w:val="DipnotBavurusu"/>
          <w:rFonts w:cs="Times New Roman"/>
          <w:b/>
          <w:bCs/>
          <w:sz w:val="20"/>
          <w:szCs w:val="20"/>
        </w:rPr>
        <w:t>*</w:t>
      </w:r>
      <w:r w:rsidRPr="00B457C0">
        <w:rPr>
          <w:rFonts w:cs="Times New Roman"/>
          <w:b/>
          <w:bCs/>
          <w:sz w:val="20"/>
          <w:szCs w:val="20"/>
        </w:rPr>
        <w:t xml:space="preserve"> Sorumlu yazar.</w:t>
      </w:r>
    </w:p>
    <w:p w14:paraId="26BBA015" w14:textId="77777777"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Pr="00B457C0">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914FB" w14:textId="1450C8E3" w:rsidR="006B58A1" w:rsidRDefault="007F5401" w:rsidP="007A6576">
    <w:pPr>
      <w:pStyle w:val="stBilgi"/>
      <w:jc w:val="center"/>
      <w:rPr>
        <w:rFonts w:cs="Times New Roman"/>
        <w:sz w:val="18"/>
        <w:szCs w:val="18"/>
      </w:rPr>
    </w:pPr>
    <w:r w:rsidRPr="00276CE3">
      <w:rPr>
        <w:rFonts w:cs="Times New Roman"/>
        <w:noProof/>
        <w:sz w:val="18"/>
        <w:szCs w:val="18"/>
        <w:lang w:val="en-US"/>
      </w:rPr>
      <mc:AlternateContent>
        <mc:Choice Requires="wps">
          <w:drawing>
            <wp:anchor distT="45720" distB="45720" distL="114300" distR="114300" simplePos="0" relativeHeight="251662336" behindDoc="0" locked="0" layoutInCell="1" allowOverlap="1" wp14:anchorId="73FF7F69" wp14:editId="790440D5">
              <wp:simplePos x="0" y="0"/>
              <wp:positionH relativeFrom="column">
                <wp:posOffset>2468383</wp:posOffset>
              </wp:positionH>
              <wp:positionV relativeFrom="paragraph">
                <wp:posOffset>436107</wp:posOffset>
              </wp:positionV>
              <wp:extent cx="3639654" cy="3892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654" cy="389255"/>
                      </a:xfrm>
                      <a:prstGeom prst="rect">
                        <a:avLst/>
                      </a:prstGeom>
                      <a:noFill/>
                      <a:ln w="9525">
                        <a:noFill/>
                        <a:miter lim="800000"/>
                        <a:headEnd/>
                        <a:tailEnd/>
                      </a:ln>
                    </wps:spPr>
                    <wps:txbx>
                      <w:txbxContent>
                        <w:p w14:paraId="1903A2AF" w14:textId="4023988E" w:rsidR="00276CE3" w:rsidRPr="006B6D47" w:rsidRDefault="007F5401" w:rsidP="006B6D47">
                          <w:pPr>
                            <w:spacing w:before="0" w:after="80"/>
                            <w:jc w:val="center"/>
                            <w:rPr>
                              <w:b/>
                              <w:bCs/>
                              <w:sz w:val="16"/>
                              <w:szCs w:val="16"/>
                            </w:rPr>
                          </w:pPr>
                          <w:r>
                            <w:rPr>
                              <w:rFonts w:cs="Times New Roman"/>
                              <w:b/>
                              <w:bCs/>
                              <w:sz w:val="16"/>
                              <w:szCs w:val="16"/>
                            </w:rPr>
                            <w:t xml:space="preserve">Lapseki Meslek Yüksekokulu Uygulamalı </w:t>
                          </w:r>
                          <w:r w:rsidR="000E693E">
                            <w:rPr>
                              <w:rFonts w:cs="Times New Roman"/>
                              <w:b/>
                              <w:bCs/>
                              <w:sz w:val="16"/>
                              <w:szCs w:val="16"/>
                            </w:rPr>
                            <w:t>Araştırmalar</w:t>
                          </w:r>
                          <w:r>
                            <w:rPr>
                              <w:rFonts w:cs="Times New Roman"/>
                              <w:b/>
                              <w:bCs/>
                              <w:sz w:val="16"/>
                              <w:szCs w:val="16"/>
                            </w:rPr>
                            <w:t xml:space="preserve"> Dergisi</w:t>
                          </w:r>
                          <w:r w:rsidR="006B6D47">
                            <w:rPr>
                              <w:rFonts w:cs="Times New Roman"/>
                              <w:b/>
                              <w:bCs/>
                              <w:sz w:val="16"/>
                              <w:szCs w:val="16"/>
                            </w:rPr>
                            <w:br/>
                          </w:r>
                          <w:r w:rsidRPr="007F5401">
                            <w:rPr>
                              <w:sz w:val="16"/>
                              <w:szCs w:val="16"/>
                            </w:rPr>
                            <w:t>https://ljar.dergi.comu.edu.tr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F7F69" id="_x0000_t202" coordsize="21600,21600" o:spt="202" path="m,l,21600r21600,l21600,xe">
              <v:stroke joinstyle="miter"/>
              <v:path gradientshapeok="t" o:connecttype="rect"/>
            </v:shapetype>
            <v:shape id="Metin Kutusu 2" o:spid="_x0000_s1026" type="#_x0000_t202" style="position:absolute;left:0;text-align:left;margin-left:194.35pt;margin-top:34.35pt;width:286.6pt;height:3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" filled="f" stroked="f">
              <v:textbox>
                <w:txbxContent>
                  <w:p w14:paraId="1903A2AF" w14:textId="4023988E" w:rsidR="00276CE3" w:rsidRPr="006B6D47" w:rsidRDefault="007F5401" w:rsidP="006B6D47">
                    <w:pPr>
                      <w:spacing w:before="0" w:after="80"/>
                      <w:jc w:val="center"/>
                      <w:rPr>
                        <w:b/>
                        <w:bCs/>
                        <w:sz w:val="16"/>
                        <w:szCs w:val="16"/>
                      </w:rPr>
                    </w:pPr>
                    <w:r>
                      <w:rPr>
                        <w:rFonts w:cs="Times New Roman"/>
                        <w:b/>
                        <w:bCs/>
                        <w:sz w:val="16"/>
                        <w:szCs w:val="16"/>
                      </w:rPr>
                      <w:t xml:space="preserve">Lapseki Meslek Yüksekokulu Uygulamalı </w:t>
                    </w:r>
                    <w:r w:rsidR="000E693E">
                      <w:rPr>
                        <w:rFonts w:cs="Times New Roman"/>
                        <w:b/>
                        <w:bCs/>
                        <w:sz w:val="16"/>
                        <w:szCs w:val="16"/>
                      </w:rPr>
                      <w:t>Araştırmalar</w:t>
                    </w:r>
                    <w:r>
                      <w:rPr>
                        <w:rFonts w:cs="Times New Roman"/>
                        <w:b/>
                        <w:bCs/>
                        <w:sz w:val="16"/>
                        <w:szCs w:val="16"/>
                      </w:rPr>
                      <w:t xml:space="preserve"> Dergisi</w:t>
                    </w:r>
                    <w:r w:rsidR="006B6D47">
                      <w:rPr>
                        <w:rFonts w:cs="Times New Roman"/>
                        <w:b/>
                        <w:bCs/>
                        <w:sz w:val="16"/>
                        <w:szCs w:val="16"/>
                      </w:rPr>
                      <w:br/>
                    </w:r>
                    <w:r w:rsidRPr="007F5401">
                      <w:rPr>
                        <w:sz w:val="16"/>
                        <w:szCs w:val="16"/>
                      </w:rPr>
                      <w:t>https://ljar.dergi.comu.edu.tr</w:t>
                    </w:r>
                  </w:p>
                </w:txbxContent>
              </v:textbox>
            </v:shape>
          </w:pict>
        </mc:Fallback>
      </mc:AlternateContent>
    </w:r>
    <w:r>
      <w:rPr>
        <w:noProof/>
        <w:lang w:val="en-US"/>
      </w:rPr>
      <w:drawing>
        <wp:anchor distT="0" distB="0" distL="114300" distR="114300" simplePos="0" relativeHeight="251658240" behindDoc="1" locked="0" layoutInCell="1" allowOverlap="1" wp14:anchorId="08BDA033" wp14:editId="67A32E92">
          <wp:simplePos x="0" y="0"/>
          <wp:positionH relativeFrom="column">
            <wp:posOffset>-712470</wp:posOffset>
          </wp:positionH>
          <wp:positionV relativeFrom="paragraph">
            <wp:posOffset>316230</wp:posOffset>
          </wp:positionV>
          <wp:extent cx="7524750" cy="606425"/>
          <wp:effectExtent l="0" t="0" r="0" b="3175"/>
          <wp:wrapNone/>
          <wp:docPr id="17291316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31667" name="Grafik 4"/>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7524750" cy="606425"/>
                  </a:xfrm>
                  <a:prstGeom prst="rect">
                    <a:avLst/>
                  </a:prstGeom>
                </pic:spPr>
              </pic:pic>
            </a:graphicData>
          </a:graphic>
          <wp14:sizeRelH relativeFrom="margin">
            <wp14:pctWidth>0</wp14:pctWidth>
          </wp14:sizeRelH>
          <wp14:sizeRelV relativeFrom="margin">
            <wp14:pctHeight>0</wp14:pctHeight>
          </wp14:sizeRelV>
        </wp:anchor>
      </w:drawing>
    </w:r>
    <w:r w:rsidR="006B58A1" w:rsidRPr="001137E0">
      <w:rPr>
        <w:rFonts w:cs="Times New Roman"/>
        <w:sz w:val="18"/>
        <w:szCs w:val="18"/>
      </w:rPr>
      <w:t xml:space="preserve">E-ISSN: </w:t>
    </w:r>
    <w:r w:rsidR="001053ED">
      <w:rPr>
        <w:rFonts w:cs="Times New Roman"/>
        <w:sz w:val="18"/>
        <w:szCs w:val="18"/>
      </w:rPr>
      <w:t xml:space="preserve">____-____ </w:t>
    </w:r>
    <w:r w:rsidR="006B58A1">
      <w:rPr>
        <w:rFonts w:cs="Times New Roman"/>
        <w:sz w:val="18"/>
        <w:szCs w:val="18"/>
      </w:rPr>
      <w:t>0</w:t>
    </w:r>
    <w:r w:rsidR="006B58A1" w:rsidRPr="001137E0">
      <w:rPr>
        <w:rFonts w:cs="Times New Roman"/>
        <w:sz w:val="18"/>
        <w:szCs w:val="18"/>
      </w:rPr>
      <w:t>(</w:t>
    </w:r>
    <w:r w:rsidR="006B58A1">
      <w:rPr>
        <w:rFonts w:cs="Times New Roman"/>
        <w:sz w:val="18"/>
        <w:szCs w:val="18"/>
      </w:rPr>
      <w:t>0</w:t>
    </w:r>
    <w:r w:rsidR="006B58A1" w:rsidRPr="001137E0">
      <w:rPr>
        <w:rFonts w:cs="Times New Roman"/>
        <w:sz w:val="18"/>
        <w:szCs w:val="18"/>
      </w:rPr>
      <w:t>),</w:t>
    </w:r>
    <w:r w:rsidR="006B58A1">
      <w:rPr>
        <w:rFonts w:cs="Times New Roman"/>
        <w:sz w:val="18"/>
        <w:szCs w:val="18"/>
      </w:rPr>
      <w:t xml:space="preserve"> 000</w:t>
    </w:r>
    <w:r w:rsidR="006B58A1" w:rsidRPr="001137E0">
      <w:rPr>
        <w:rFonts w:cs="Times New Roman"/>
        <w:sz w:val="18"/>
        <w:szCs w:val="18"/>
      </w:rPr>
      <w:t xml:space="preserve"> – </w:t>
    </w:r>
    <w:r w:rsidR="006B58A1">
      <w:rPr>
        <w:rFonts w:cs="Times New Roman"/>
        <w:sz w:val="18"/>
        <w:szCs w:val="18"/>
      </w:rPr>
      <w:t>000</w:t>
    </w:r>
    <w:r w:rsidR="006B58A1" w:rsidRPr="001137E0">
      <w:rPr>
        <w:rFonts w:cs="Times New Roman"/>
        <w:sz w:val="18"/>
        <w:szCs w:val="18"/>
      </w:rPr>
      <w:t xml:space="preserve">, </w:t>
    </w:r>
    <w:r w:rsidR="006B58A1">
      <w:rPr>
        <w:rFonts w:cs="Times New Roman"/>
        <w:sz w:val="18"/>
        <w:szCs w:val="18"/>
      </w:rPr>
      <w:t>Ay</w:t>
    </w:r>
    <w:r w:rsidR="006B58A1" w:rsidRPr="001137E0">
      <w:rPr>
        <w:rFonts w:cs="Times New Roman"/>
        <w:sz w:val="18"/>
        <w:szCs w:val="18"/>
      </w:rPr>
      <w:t>/</w:t>
    </w:r>
    <w:r w:rsidR="006B58A1">
      <w:rPr>
        <w:rFonts w:cs="Times New Roman"/>
        <w:sz w:val="18"/>
        <w:szCs w:val="18"/>
      </w:rPr>
      <w:t>Month</w:t>
    </w:r>
    <w:r w:rsidR="006B58A1" w:rsidRPr="001137E0">
      <w:rPr>
        <w:rFonts w:cs="Times New Roman"/>
        <w:sz w:val="18"/>
        <w:szCs w:val="18"/>
      </w:rPr>
      <w:t xml:space="preserve">, </w:t>
    </w:r>
    <w:r w:rsidR="006B58A1">
      <w:rPr>
        <w:rFonts w:cs="Times New Roman"/>
        <w:sz w:val="18"/>
        <w:szCs w:val="18"/>
      </w:rPr>
      <w:t>0000</w:t>
    </w:r>
    <w:r w:rsidR="006B58A1">
      <w:rPr>
        <w:rFonts w:cs="Times New Roman"/>
        <w:sz w:val="18"/>
        <w:szCs w:val="18"/>
      </w:rPr>
      <w:br/>
    </w:r>
    <w:r w:rsidR="006B58A1">
      <w:rPr>
        <w:rFonts w:cs="Times New Roman"/>
        <w:sz w:val="18"/>
        <w:szCs w:val="18"/>
      </w:rPr>
      <w:br/>
    </w:r>
    <w:r w:rsidR="006B58A1">
      <w:rPr>
        <w:rFonts w:cs="Times New Roman"/>
        <w:b/>
        <w:bCs/>
        <w:sz w:val="20"/>
        <w:szCs w:val="20"/>
      </w:rPr>
      <w:br/>
    </w:r>
  </w:p>
  <w:p w14:paraId="1CA6A260" w14:textId="30A4E055" w:rsidR="006B58A1" w:rsidRDefault="006B58A1" w:rsidP="007A6576">
    <w:pPr>
      <w:pStyle w:val="stBilgi"/>
      <w:jc w:val="center"/>
      <w:rPr>
        <w:rFonts w:cs="Times New Roman"/>
        <w:sz w:val="18"/>
        <w:szCs w:val="18"/>
      </w:rPr>
    </w:pPr>
    <w:r>
      <w:t xml:space="preserve"> </w:t>
    </w:r>
    <w:r>
      <w:br/>
    </w:r>
  </w:p>
  <w:p w14:paraId="5DA89715" w14:textId="77777777" w:rsidR="00276CE3" w:rsidRPr="007A6576" w:rsidRDefault="00276CE3" w:rsidP="007A6576">
    <w:pPr>
      <w:pStyle w:val="stBilgi"/>
      <w:jc w:val="center"/>
      <w:rPr>
        <w:rFonts w:cs="Times New Roman"/>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33904" w14:textId="1E0807B2" w:rsidR="001B7D74" w:rsidRPr="001053ED" w:rsidRDefault="006B58A1" w:rsidP="00A05A3C">
    <w:pPr>
      <w:pStyle w:val="stBilgi"/>
      <w:rPr>
        <w:rFonts w:cs="Times New Roman"/>
        <w:b/>
        <w:bCs/>
        <w:i/>
        <w:iCs/>
        <w:noProof/>
        <w:sz w:val="20"/>
        <w:szCs w:val="20"/>
      </w:rPr>
    </w:pPr>
    <w:r w:rsidRPr="00D376FA">
      <w:rPr>
        <w:i/>
        <w:iCs/>
        <w:noProof/>
        <w:sz w:val="18"/>
        <w:szCs w:val="18"/>
        <w:lang w:val="en-US"/>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00C74CFE" w:rsidRPr="00C74CFE">
      <w:t xml:space="preserve"> </w:t>
    </w:r>
    <w:r w:rsidR="00C74CFE" w:rsidRPr="00C74CFE">
      <w:rPr>
        <w:i/>
        <w:iCs/>
        <w:sz w:val="20"/>
        <w:szCs w:val="20"/>
      </w:rPr>
      <w:t xml:space="preserve">Lapseki Meslek Yüksekokulu Uygulamalı </w:t>
    </w:r>
    <w:r w:rsidR="000E693E">
      <w:rPr>
        <w:i/>
        <w:iCs/>
        <w:sz w:val="20"/>
        <w:szCs w:val="20"/>
      </w:rPr>
      <w:t xml:space="preserve">Araştırmalar </w:t>
    </w:r>
    <w:r w:rsidR="00C74CFE" w:rsidRPr="00C74CFE">
      <w:rPr>
        <w:i/>
        <w:iCs/>
        <w:sz w:val="20"/>
        <w:szCs w:val="20"/>
      </w:rPr>
      <w:t>Dergisi</w:t>
    </w:r>
    <w:r w:rsidR="00FF66FD">
      <w:rPr>
        <w:i/>
        <w:iCs/>
        <w:sz w:val="20"/>
        <w:szCs w:val="20"/>
      </w:rPr>
      <w:t xml:space="preserve">                                  </w:t>
    </w:r>
    <w:r>
      <w:rPr>
        <w:rFonts w:cs="Times New Roman"/>
        <w:i/>
        <w:iCs/>
        <w:sz w:val="20"/>
        <w:szCs w:val="20"/>
      </w:rPr>
      <w:t>Vol</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Month</w:t>
    </w:r>
    <w:r w:rsidRPr="00061059">
      <w:rPr>
        <w:rFonts w:cs="Times New Roman"/>
        <w:i/>
        <w:iCs/>
        <w:sz w:val="20"/>
        <w:szCs w:val="20"/>
      </w:rPr>
      <w:t xml:space="preserve">, </w:t>
    </w:r>
    <w:r>
      <w:rPr>
        <w:rFonts w:cs="Times New Roman"/>
        <w:i/>
        <w:iCs/>
        <w:sz w:val="20"/>
        <w:szCs w:val="20"/>
      </w:rPr>
      <w:t>Year</w:t>
    </w:r>
  </w:p>
  <w:p w14:paraId="292F2333" w14:textId="77777777" w:rsidR="001B7D74" w:rsidRPr="00A05A3C" w:rsidRDefault="0055256B" w:rsidP="00A05A3C">
    <w:pPr>
      <w:pStyle w:val="stBilgi"/>
    </w:pPr>
    <w:r>
      <w:br/>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6E32" w14:textId="451700D2" w:rsidR="001B7D74" w:rsidRPr="00061059" w:rsidRDefault="006B58A1" w:rsidP="00A05A3C">
    <w:pPr>
      <w:pStyle w:val="stBilgi"/>
      <w:rPr>
        <w:rFonts w:cs="Times New Roman"/>
        <w:sz w:val="24"/>
        <w:szCs w:val="24"/>
      </w:rPr>
    </w:pPr>
    <w:r>
      <w:rPr>
        <w:noProof/>
        <w:lang w:val="en-US"/>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stBilgi"/>
    </w:pPr>
  </w:p>
  <w:p w14:paraId="2D312BD7" w14:textId="77777777" w:rsidR="001B7D74" w:rsidRPr="007A6576" w:rsidRDefault="001B7D74" w:rsidP="009D7765">
    <w:pPr>
      <w:pStyle w:val="stBilgi"/>
      <w:rPr>
        <w:rFonts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A1"/>
    <w:rsid w:val="000A5298"/>
    <w:rsid w:val="000C44B7"/>
    <w:rsid w:val="000D6A2C"/>
    <w:rsid w:val="000E693E"/>
    <w:rsid w:val="000E7D3E"/>
    <w:rsid w:val="000F6475"/>
    <w:rsid w:val="001053ED"/>
    <w:rsid w:val="00130B7D"/>
    <w:rsid w:val="00150CF4"/>
    <w:rsid w:val="00152FC0"/>
    <w:rsid w:val="001632AB"/>
    <w:rsid w:val="001B7D74"/>
    <w:rsid w:val="001F3644"/>
    <w:rsid w:val="00221822"/>
    <w:rsid w:val="00240085"/>
    <w:rsid w:val="0024609F"/>
    <w:rsid w:val="0025779C"/>
    <w:rsid w:val="00272628"/>
    <w:rsid w:val="00276CE3"/>
    <w:rsid w:val="00287FE5"/>
    <w:rsid w:val="002A5226"/>
    <w:rsid w:val="002A566F"/>
    <w:rsid w:val="002B7B0D"/>
    <w:rsid w:val="002C2FC6"/>
    <w:rsid w:val="002D3141"/>
    <w:rsid w:val="00327F4B"/>
    <w:rsid w:val="00330298"/>
    <w:rsid w:val="003E0E09"/>
    <w:rsid w:val="00411582"/>
    <w:rsid w:val="00436FD1"/>
    <w:rsid w:val="0049370F"/>
    <w:rsid w:val="004E7734"/>
    <w:rsid w:val="004F635C"/>
    <w:rsid w:val="00532B40"/>
    <w:rsid w:val="0055256B"/>
    <w:rsid w:val="0057264F"/>
    <w:rsid w:val="005941CB"/>
    <w:rsid w:val="005E4423"/>
    <w:rsid w:val="006503DA"/>
    <w:rsid w:val="00680E8B"/>
    <w:rsid w:val="006B58A1"/>
    <w:rsid w:val="006B6D47"/>
    <w:rsid w:val="006C20AE"/>
    <w:rsid w:val="006D137D"/>
    <w:rsid w:val="006F1A0D"/>
    <w:rsid w:val="006F5C06"/>
    <w:rsid w:val="0073461F"/>
    <w:rsid w:val="007355E2"/>
    <w:rsid w:val="00741E58"/>
    <w:rsid w:val="00750B9D"/>
    <w:rsid w:val="007E243C"/>
    <w:rsid w:val="007F013D"/>
    <w:rsid w:val="007F5401"/>
    <w:rsid w:val="00895DBB"/>
    <w:rsid w:val="008A61C6"/>
    <w:rsid w:val="008C5616"/>
    <w:rsid w:val="008D1BFA"/>
    <w:rsid w:val="008D76F7"/>
    <w:rsid w:val="008E679F"/>
    <w:rsid w:val="00971CB0"/>
    <w:rsid w:val="009F6D83"/>
    <w:rsid w:val="00A27837"/>
    <w:rsid w:val="00AA0012"/>
    <w:rsid w:val="00AB28E3"/>
    <w:rsid w:val="00AC6684"/>
    <w:rsid w:val="00AE4FD3"/>
    <w:rsid w:val="00AF0080"/>
    <w:rsid w:val="00B00B19"/>
    <w:rsid w:val="00B01621"/>
    <w:rsid w:val="00BC5F56"/>
    <w:rsid w:val="00BE444F"/>
    <w:rsid w:val="00BF00B1"/>
    <w:rsid w:val="00BF487D"/>
    <w:rsid w:val="00C36294"/>
    <w:rsid w:val="00C62C4F"/>
    <w:rsid w:val="00C64257"/>
    <w:rsid w:val="00C74CFE"/>
    <w:rsid w:val="00C83701"/>
    <w:rsid w:val="00C84A05"/>
    <w:rsid w:val="00C95BD8"/>
    <w:rsid w:val="00CB4FA0"/>
    <w:rsid w:val="00D376FA"/>
    <w:rsid w:val="00D473E3"/>
    <w:rsid w:val="00D60238"/>
    <w:rsid w:val="00D60A4B"/>
    <w:rsid w:val="00DC7536"/>
    <w:rsid w:val="00E315C2"/>
    <w:rsid w:val="00E45109"/>
    <w:rsid w:val="00E76866"/>
    <w:rsid w:val="00EE4A1C"/>
    <w:rsid w:val="00F6202B"/>
    <w:rsid w:val="00FA47E4"/>
    <w:rsid w:val="00FF66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Balk1">
    <w:name w:val="heading 1"/>
    <w:basedOn w:val="Balk2"/>
    <w:next w:val="Normal"/>
    <w:link w:val="Balk1Char"/>
    <w:uiPriority w:val="9"/>
    <w:rsid w:val="0057264F"/>
    <w:pPr>
      <w:spacing w:before="240" w:line="276" w:lineRule="auto"/>
      <w:outlineLvl w:val="0"/>
    </w:pPr>
    <w:rPr>
      <w:rFonts w:asciiTheme="minorHAnsi" w:hAnsiTheme="minorHAnsi"/>
      <w:b/>
      <w:caps/>
      <w:color w:val="auto"/>
      <w:sz w:val="24"/>
      <w:szCs w:val="32"/>
    </w:rPr>
  </w:style>
  <w:style w:type="paragraph" w:styleId="Balk2">
    <w:name w:val="heading 2"/>
    <w:basedOn w:val="Normal"/>
    <w:next w:val="Normal"/>
    <w:link w:val="Balk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Balk3">
    <w:name w:val="heading 3"/>
    <w:basedOn w:val="Normal"/>
    <w:next w:val="Normal"/>
    <w:link w:val="Balk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alk5">
    <w:name w:val="heading 5"/>
    <w:basedOn w:val="Normal"/>
    <w:next w:val="Normal"/>
    <w:link w:val="Balk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Balk6">
    <w:name w:val="heading 6"/>
    <w:basedOn w:val="Normal"/>
    <w:next w:val="Normal"/>
    <w:link w:val="Balk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lmBalk">
    <w:name w:val="Bölüm Başlık"/>
    <w:basedOn w:val="KonuBal"/>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KonuBalChar"/>
    <w:link w:val="BlmBalk"/>
    <w:rsid w:val="0057264F"/>
    <w:rPr>
      <w:rFonts w:ascii="Calibri" w:eastAsiaTheme="majorEastAsia" w:hAnsi="Calibri" w:cstheme="majorBidi"/>
      <w:b/>
      <w:spacing w:val="-10"/>
      <w:kern w:val="28"/>
      <w:sz w:val="32"/>
      <w:szCs w:val="56"/>
    </w:rPr>
  </w:style>
  <w:style w:type="paragraph" w:styleId="KonuBal">
    <w:name w:val="Title"/>
    <w:basedOn w:val="Normal"/>
    <w:next w:val="Normal"/>
    <w:link w:val="KonuBal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7264F"/>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57264F"/>
    <w:rPr>
      <w:rFonts w:eastAsiaTheme="majorEastAsia" w:cstheme="majorBidi"/>
      <w:b/>
      <w:caps/>
      <w:sz w:val="24"/>
      <w:szCs w:val="32"/>
    </w:rPr>
  </w:style>
  <w:style w:type="character" w:customStyle="1" w:styleId="Balk2Char">
    <w:name w:val="Başlık 2 Char"/>
    <w:basedOn w:val="VarsaylanParagrafYazTipi"/>
    <w:link w:val="Balk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Balk3Char">
    <w:name w:val="Başlık 3 Char"/>
    <w:basedOn w:val="VarsaylanParagrafYazTipi"/>
    <w:link w:val="Balk3"/>
    <w:uiPriority w:val="9"/>
    <w:semiHidden/>
    <w:rsid w:val="006B58A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B58A1"/>
    <w:rPr>
      <w:rFonts w:eastAsiaTheme="majorEastAsia" w:cstheme="majorBidi"/>
      <w:i/>
      <w:iCs/>
      <w:color w:val="0F4761" w:themeColor="accent1" w:themeShade="BF"/>
      <w:sz w:val="20"/>
    </w:rPr>
  </w:style>
  <w:style w:type="character" w:customStyle="1" w:styleId="Balk5Char">
    <w:name w:val="Başlık 5 Char"/>
    <w:basedOn w:val="VarsaylanParagrafYazTipi"/>
    <w:link w:val="Balk5"/>
    <w:uiPriority w:val="9"/>
    <w:semiHidden/>
    <w:rsid w:val="006B58A1"/>
    <w:rPr>
      <w:rFonts w:eastAsiaTheme="majorEastAsia" w:cstheme="majorBidi"/>
      <w:color w:val="0F4761" w:themeColor="accent1" w:themeShade="BF"/>
      <w:sz w:val="20"/>
    </w:rPr>
  </w:style>
  <w:style w:type="character" w:customStyle="1" w:styleId="Balk6Char">
    <w:name w:val="Başlık 6 Char"/>
    <w:basedOn w:val="VarsaylanParagrafYazTipi"/>
    <w:link w:val="Balk6"/>
    <w:uiPriority w:val="9"/>
    <w:semiHidden/>
    <w:rsid w:val="006B58A1"/>
    <w:rPr>
      <w:rFonts w:eastAsiaTheme="majorEastAsia" w:cstheme="majorBidi"/>
      <w:i/>
      <w:iCs/>
      <w:color w:val="595959" w:themeColor="text1" w:themeTint="A6"/>
      <w:sz w:val="20"/>
    </w:rPr>
  </w:style>
  <w:style w:type="character" w:customStyle="1" w:styleId="Balk7Char">
    <w:name w:val="Başlık 7 Char"/>
    <w:basedOn w:val="VarsaylanParagrafYazTipi"/>
    <w:link w:val="Balk7"/>
    <w:uiPriority w:val="9"/>
    <w:semiHidden/>
    <w:rsid w:val="006B58A1"/>
    <w:rPr>
      <w:rFonts w:eastAsiaTheme="majorEastAsia" w:cstheme="majorBidi"/>
      <w:color w:val="595959" w:themeColor="text1" w:themeTint="A6"/>
      <w:sz w:val="20"/>
    </w:rPr>
  </w:style>
  <w:style w:type="character" w:customStyle="1" w:styleId="Balk8Char">
    <w:name w:val="Başlık 8 Char"/>
    <w:basedOn w:val="VarsaylanParagrafYazTipi"/>
    <w:link w:val="Balk8"/>
    <w:uiPriority w:val="9"/>
    <w:semiHidden/>
    <w:rsid w:val="006B58A1"/>
    <w:rPr>
      <w:rFonts w:eastAsiaTheme="majorEastAsia" w:cstheme="majorBidi"/>
      <w:i/>
      <w:iCs/>
      <w:color w:val="272727" w:themeColor="text1" w:themeTint="D8"/>
      <w:sz w:val="20"/>
    </w:rPr>
  </w:style>
  <w:style w:type="character" w:customStyle="1" w:styleId="Balk9Char">
    <w:name w:val="Başlık 9 Char"/>
    <w:basedOn w:val="VarsaylanParagrafYazTipi"/>
    <w:link w:val="Balk9"/>
    <w:uiPriority w:val="9"/>
    <w:semiHidden/>
    <w:rsid w:val="006B58A1"/>
    <w:rPr>
      <w:rFonts w:eastAsiaTheme="majorEastAsia" w:cstheme="majorBidi"/>
      <w:color w:val="272727" w:themeColor="text1" w:themeTint="D8"/>
      <w:sz w:val="20"/>
    </w:rPr>
  </w:style>
  <w:style w:type="paragraph" w:styleId="Altyaz">
    <w:name w:val="Subtitle"/>
    <w:basedOn w:val="Normal"/>
    <w:next w:val="Normal"/>
    <w:link w:val="Altyaz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B58A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rsid w:val="006B58A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6B58A1"/>
    <w:rPr>
      <w:rFonts w:ascii="Calibri Light" w:hAnsi="Calibri Light"/>
      <w:i/>
      <w:iCs/>
      <w:color w:val="404040" w:themeColor="text1" w:themeTint="BF"/>
      <w:sz w:val="20"/>
    </w:rPr>
  </w:style>
  <w:style w:type="paragraph" w:styleId="ListeParagraf">
    <w:name w:val="List Paragraph"/>
    <w:basedOn w:val="Normal"/>
    <w:uiPriority w:val="34"/>
    <w:rsid w:val="006B58A1"/>
    <w:pPr>
      <w:ind w:left="720"/>
      <w:contextualSpacing/>
    </w:pPr>
  </w:style>
  <w:style w:type="character" w:styleId="GlVurgulama">
    <w:name w:val="Intense Emphasis"/>
    <w:basedOn w:val="VarsaylanParagrafYazTipi"/>
    <w:uiPriority w:val="21"/>
    <w:rsid w:val="006B58A1"/>
    <w:rPr>
      <w:i/>
      <w:iCs/>
      <w:color w:val="0F4761" w:themeColor="accent1" w:themeShade="BF"/>
    </w:rPr>
  </w:style>
  <w:style w:type="paragraph" w:styleId="GlAlnt">
    <w:name w:val="Intense Quote"/>
    <w:basedOn w:val="Normal"/>
    <w:next w:val="Normal"/>
    <w:link w:val="GlAlnt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B58A1"/>
    <w:rPr>
      <w:rFonts w:ascii="Calibri Light" w:hAnsi="Calibri Light"/>
      <w:i/>
      <w:iCs/>
      <w:color w:val="0F4761" w:themeColor="accent1" w:themeShade="BF"/>
      <w:sz w:val="20"/>
    </w:rPr>
  </w:style>
  <w:style w:type="character" w:styleId="GlBavuru">
    <w:name w:val="Intense Reference"/>
    <w:basedOn w:val="VarsaylanParagrafYazTipi"/>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DipnotBavurusu">
    <w:name w:val="footnote reference"/>
    <w:basedOn w:val="VarsaylanParagrafYazTipi"/>
    <w:uiPriority w:val="99"/>
    <w:semiHidden/>
    <w:unhideWhenUsed/>
    <w:rsid w:val="006B58A1"/>
    <w:rPr>
      <w:vertAlign w:val="superscript"/>
    </w:rPr>
  </w:style>
  <w:style w:type="paragraph" w:customStyle="1" w:styleId="BirinciDereceBalk">
    <w:name w:val="Birinci Derece Başlık"/>
    <w:basedOn w:val="Balk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Balk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Balk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Balk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Balk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Balk3Char"/>
    <w:link w:val="ncDereceBalk"/>
    <w:rsid w:val="008D1BFA"/>
    <w:rPr>
      <w:rFonts w:ascii="Times New Roman" w:eastAsiaTheme="majorEastAsia" w:hAnsi="Times New Roman" w:cstheme="majorBidi"/>
      <w:b/>
      <w:color w:val="000000" w:themeColor="text1"/>
      <w:sz w:val="28"/>
      <w:szCs w:val="24"/>
    </w:rPr>
  </w:style>
  <w:style w:type="character" w:styleId="Kpr">
    <w:name w:val="Hyperlink"/>
    <w:basedOn w:val="VarsaylanParagrafYazTipi"/>
    <w:uiPriority w:val="99"/>
    <w:unhideWhenUsed/>
    <w:rsid w:val="006B58A1"/>
    <w:rPr>
      <w:color w:val="467886" w:themeColor="hyperlink"/>
      <w:u w:val="single"/>
    </w:rPr>
  </w:style>
  <w:style w:type="paragraph" w:styleId="stBilgi">
    <w:name w:val="header"/>
    <w:basedOn w:val="Normal"/>
    <w:link w:val="stBilgiChar"/>
    <w:uiPriority w:val="99"/>
    <w:unhideWhenUsed/>
    <w:rsid w:val="006B58A1"/>
    <w:pPr>
      <w:tabs>
        <w:tab w:val="center" w:pos="4536"/>
        <w:tab w:val="right" w:pos="9072"/>
      </w:tabs>
      <w:spacing w:before="0" w:after="0"/>
    </w:pPr>
  </w:style>
  <w:style w:type="character" w:customStyle="1" w:styleId="stBilgiChar">
    <w:name w:val="Üst Bilgi Char"/>
    <w:basedOn w:val="VarsaylanParagrafYazTipi"/>
    <w:link w:val="stBilgi"/>
    <w:uiPriority w:val="99"/>
    <w:rsid w:val="006B58A1"/>
    <w:rPr>
      <w:rFonts w:ascii="Times New Roman" w:hAnsi="Times New Roman"/>
    </w:rPr>
  </w:style>
  <w:style w:type="paragraph" w:styleId="AltBilgi">
    <w:name w:val="footer"/>
    <w:basedOn w:val="Normal"/>
    <w:link w:val="AltBilgiChar"/>
    <w:uiPriority w:val="99"/>
    <w:unhideWhenUsed/>
    <w:rsid w:val="006B58A1"/>
    <w:pPr>
      <w:tabs>
        <w:tab w:val="center" w:pos="4536"/>
        <w:tab w:val="right" w:pos="9072"/>
      </w:tabs>
      <w:spacing w:before="0" w:after="0"/>
    </w:pPr>
  </w:style>
  <w:style w:type="character" w:customStyle="1" w:styleId="AltBilgiChar">
    <w:name w:val="Alt Bilgi Char"/>
    <w:basedOn w:val="VarsaylanParagrafYazTipi"/>
    <w:link w:val="AltBilgi"/>
    <w:uiPriority w:val="99"/>
    <w:rsid w:val="006B58A1"/>
    <w:rPr>
      <w:rFonts w:ascii="Times New Roman" w:hAnsi="Times New Roman"/>
    </w:rPr>
  </w:style>
  <w:style w:type="paragraph" w:customStyle="1" w:styleId="DndncDerece">
    <w:name w:val="Döndüncü Derece"/>
    <w:basedOn w:val="Balk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Balk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Balk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VarsaylanParagrafYazTipi"/>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Balk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Balk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VarsaylanParagrafYazTipi"/>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VarsaylanParagrafYazTipi"/>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VarsaylanParagrafYazTipi"/>
    <w:link w:val="KaynakaMetni"/>
    <w:rsid w:val="006B58A1"/>
    <w:rPr>
      <w:rFonts w:ascii="Times New Roman" w:hAnsi="Times New Roman" w:cs="Times New Roman"/>
    </w:rPr>
  </w:style>
  <w:style w:type="character" w:customStyle="1" w:styleId="UnresolvedMention">
    <w:name w:val="Unresolved Mention"/>
    <w:basedOn w:val="VarsaylanParagrafYazTipi"/>
    <w:uiPriority w:val="99"/>
    <w:semiHidden/>
    <w:unhideWhenUsed/>
    <w:rsid w:val="006F5C06"/>
    <w:rPr>
      <w:color w:val="605E5C"/>
      <w:shd w:val="clear" w:color="auto" w:fill="E1DFDD"/>
    </w:rPr>
  </w:style>
  <w:style w:type="table" w:styleId="TabloKlavuzu">
    <w:name w:val="Table Grid"/>
    <w:basedOn w:val="NormalTablo"/>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A47E4"/>
    <w:pPr>
      <w:spacing w:before="0" w:after="200" w:line="360" w:lineRule="auto"/>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0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https://orcid.org/0000-0000-0000-0000"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Sayfa1!$N$13</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Sayfa1!$L$14:$L$20</c:f>
              <c:numCache>
                <c:formatCode>General</c:formatCode>
                <c:ptCount val="7"/>
                <c:pt idx="0">
                  <c:v>2019</c:v>
                </c:pt>
                <c:pt idx="1">
                  <c:v>2020</c:v>
                </c:pt>
                <c:pt idx="2">
                  <c:v>2021</c:v>
                </c:pt>
                <c:pt idx="3">
                  <c:v>2022</c:v>
                </c:pt>
                <c:pt idx="4">
                  <c:v>2023</c:v>
                </c:pt>
                <c:pt idx="5">
                  <c:v>2024</c:v>
                </c:pt>
                <c:pt idx="6">
                  <c:v>2025</c:v>
                </c:pt>
              </c:numCache>
            </c:numRef>
          </c:cat>
          <c:val>
            <c:numRef>
              <c:f>Sayfa1!$N$14:$N$20</c:f>
              <c:numCache>
                <c:formatCode>0.00%</c:formatCode>
                <c:ptCount val="7"/>
                <c:pt idx="0">
                  <c:v>4.7619047619047616E-2</c:v>
                </c:pt>
                <c:pt idx="1">
                  <c:v>7.9365079365079361E-2</c:v>
                </c:pt>
                <c:pt idx="2">
                  <c:v>0.1111111111111111</c:v>
                </c:pt>
                <c:pt idx="3">
                  <c:v>0.14285714285714285</c:v>
                </c:pt>
                <c:pt idx="4">
                  <c:v>0.17460317460317459</c:v>
                </c:pt>
                <c:pt idx="5">
                  <c:v>0.20634920634920634</c:v>
                </c:pt>
                <c:pt idx="6">
                  <c:v>0.23809523809523808</c:v>
                </c:pt>
              </c:numCache>
            </c:numRef>
          </c:val>
          <c:extLst>
            <c:ext xmlns:c16="http://schemas.microsoft.com/office/drawing/2014/chart" uri="{C3380CC4-5D6E-409C-BE32-E72D297353CC}">
              <c16:uniqueId val="{00000000-C52B-44F7-985E-7CBC144085F6}"/>
            </c:ext>
          </c:extLst>
        </c:ser>
        <c:dLbls>
          <c:dLblPos val="outEnd"/>
          <c:showLegendKey val="0"/>
          <c:showVal val="1"/>
          <c:showCatName val="0"/>
          <c:showSerName val="0"/>
          <c:showPercent val="0"/>
          <c:showBubbleSize val="0"/>
        </c:dLbls>
        <c:gapWidth val="219"/>
        <c:overlap val="-27"/>
        <c:axId val="495794607"/>
        <c:axId val="495796527"/>
      </c:barChart>
      <c:catAx>
        <c:axId val="49579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96527"/>
        <c:crosses val="autoZero"/>
        <c:auto val="1"/>
        <c:lblAlgn val="ctr"/>
        <c:lblOffset val="100"/>
        <c:noMultiLvlLbl val="0"/>
      </c:catAx>
      <c:valAx>
        <c:axId val="495796527"/>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946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2092</Words>
  <Characters>11925</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Hakem</cp:lastModifiedBy>
  <cp:revision>2</cp:revision>
  <dcterms:created xsi:type="dcterms:W3CDTF">2026-04-30T09:04:00Z</dcterms:created>
  <dcterms:modified xsi:type="dcterms:W3CDTF">2026-04-30T09:04:00Z</dcterms:modified>
</cp:coreProperties>
</file>